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C5CE3" w:rsidRPr="004E4BA8" w:rsidP="004E4BA8">
      <w:pPr>
        <w:spacing w:line="480" w:lineRule="auto"/>
        <w:rPr>
          <w:rFonts w:ascii="Times New Roman" w:hAnsi="Times New Roman" w:cs="Times New Roman"/>
          <w:sz w:val="24"/>
        </w:rPr>
      </w:pPr>
      <w:r w:rsidRPr="004E4BA8">
        <w:rPr>
          <w:rFonts w:ascii="Times New Roman" w:hAnsi="Times New Roman" w:cs="Times New Roman"/>
          <w:sz w:val="24"/>
        </w:rPr>
        <w:t xml:space="preserve">Author </w:t>
      </w:r>
    </w:p>
    <w:p w:rsidR="004E4BA8" w:rsidRPr="004E4BA8" w:rsidP="004E4BA8">
      <w:pPr>
        <w:spacing w:line="480" w:lineRule="auto"/>
        <w:rPr>
          <w:rFonts w:ascii="Times New Roman" w:hAnsi="Times New Roman" w:cs="Times New Roman"/>
          <w:sz w:val="24"/>
        </w:rPr>
      </w:pPr>
      <w:r w:rsidRPr="004E4BA8">
        <w:rPr>
          <w:rFonts w:ascii="Times New Roman" w:hAnsi="Times New Roman" w:cs="Times New Roman"/>
          <w:sz w:val="24"/>
        </w:rPr>
        <w:t xml:space="preserve">Instructor </w:t>
      </w:r>
    </w:p>
    <w:p w:rsidR="004E4BA8" w:rsidRPr="004E4BA8" w:rsidP="004E4BA8">
      <w:pPr>
        <w:spacing w:line="480" w:lineRule="auto"/>
        <w:rPr>
          <w:rFonts w:ascii="Times New Roman" w:hAnsi="Times New Roman" w:cs="Times New Roman"/>
          <w:sz w:val="24"/>
        </w:rPr>
      </w:pPr>
      <w:r w:rsidRPr="004E4BA8">
        <w:rPr>
          <w:rFonts w:ascii="Times New Roman" w:hAnsi="Times New Roman" w:cs="Times New Roman"/>
          <w:sz w:val="24"/>
        </w:rPr>
        <w:t xml:space="preserve">Course code </w:t>
      </w:r>
    </w:p>
    <w:p w:rsidR="004E4BA8" w:rsidRPr="004E4BA8" w:rsidP="004E4BA8">
      <w:pPr>
        <w:spacing w:line="480" w:lineRule="auto"/>
        <w:rPr>
          <w:rFonts w:ascii="Times New Roman" w:hAnsi="Times New Roman" w:cs="Times New Roman"/>
          <w:sz w:val="24"/>
        </w:rPr>
      </w:pPr>
      <w:r w:rsidRPr="004E4BA8">
        <w:rPr>
          <w:rFonts w:ascii="Times New Roman" w:hAnsi="Times New Roman" w:cs="Times New Roman"/>
          <w:sz w:val="24"/>
        </w:rPr>
        <w:t xml:space="preserve">Date of submission </w:t>
      </w:r>
    </w:p>
    <w:p w:rsidR="001878A3" w:rsidP="001878A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C5CE3">
        <w:rPr>
          <w:rFonts w:ascii="Times New Roman" w:hAnsi="Times New Roman" w:cs="Times New Roman"/>
          <w:b/>
          <w:sz w:val="24"/>
        </w:rPr>
        <w:t>Marriage Equality</w:t>
      </w:r>
    </w:p>
    <w:p w:rsidR="0049592E" w:rsidRPr="001878A3" w:rsidP="001878A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BC5CE3">
        <w:rPr>
          <w:rFonts w:ascii="Times New Roman" w:hAnsi="Times New Roman" w:cs="Times New Roman"/>
          <w:sz w:val="24"/>
        </w:rPr>
        <w:t xml:space="preserve">Over time, the struggle for the recognition in the United States has </w:t>
      </w:r>
      <w:r w:rsidRPr="00BC5CE3" w:rsidR="00D31248">
        <w:rPr>
          <w:rFonts w:ascii="Times New Roman" w:hAnsi="Times New Roman" w:cs="Times New Roman"/>
          <w:sz w:val="24"/>
        </w:rPr>
        <w:t xml:space="preserve">undergone </w:t>
      </w:r>
      <w:r w:rsidRPr="00BC5CE3" w:rsidR="00FC7537">
        <w:rPr>
          <w:rFonts w:ascii="Times New Roman" w:hAnsi="Times New Roman" w:cs="Times New Roman"/>
          <w:sz w:val="24"/>
        </w:rPr>
        <w:t>significant</w:t>
      </w:r>
      <w:r w:rsidRPr="00BC5CE3" w:rsidR="00D31248">
        <w:rPr>
          <w:rFonts w:ascii="Times New Roman" w:hAnsi="Times New Roman" w:cs="Times New Roman"/>
          <w:sz w:val="24"/>
        </w:rPr>
        <w:t xml:space="preserve"> progress </w:t>
      </w:r>
      <w:r w:rsidRPr="00BC5CE3" w:rsidR="004C4AA1">
        <w:rPr>
          <w:rFonts w:ascii="Times New Roman" w:hAnsi="Times New Roman" w:cs="Times New Roman"/>
          <w:sz w:val="24"/>
        </w:rPr>
        <w:t xml:space="preserve">which encompasses </w:t>
      </w:r>
      <w:r w:rsidRPr="00BC5CE3" w:rsidR="00737070">
        <w:rPr>
          <w:rFonts w:ascii="Times New Roman" w:hAnsi="Times New Roman" w:cs="Times New Roman"/>
          <w:sz w:val="24"/>
        </w:rPr>
        <w:t xml:space="preserve">battles in courts, </w:t>
      </w:r>
      <w:r w:rsidRPr="00BC5CE3" w:rsidR="00144F2C">
        <w:rPr>
          <w:rFonts w:ascii="Times New Roman" w:hAnsi="Times New Roman" w:cs="Times New Roman"/>
          <w:sz w:val="24"/>
        </w:rPr>
        <w:t>legislations</w:t>
      </w:r>
      <w:r w:rsidRPr="00BC5CE3" w:rsidR="007D5398">
        <w:rPr>
          <w:rFonts w:ascii="Times New Roman" w:hAnsi="Times New Roman" w:cs="Times New Roman"/>
          <w:sz w:val="24"/>
        </w:rPr>
        <w:t xml:space="preserve"> and street demonstrations</w:t>
      </w:r>
      <w:r w:rsidR="00685DFA">
        <w:rPr>
          <w:rFonts w:ascii="Times New Roman" w:hAnsi="Times New Roman" w:cs="Times New Roman"/>
          <w:noProof/>
          <w:sz w:val="24"/>
        </w:rPr>
        <w:t xml:space="preserve"> (Tribe &amp; Matz</w:t>
      </w:r>
      <w:r w:rsidR="00970EBF">
        <w:rPr>
          <w:rFonts w:ascii="Times New Roman" w:hAnsi="Times New Roman" w:cs="Times New Roman"/>
          <w:noProof/>
          <w:sz w:val="24"/>
        </w:rPr>
        <w:t>, 471)</w:t>
      </w:r>
      <w:r w:rsidRPr="00BC5CE3" w:rsidR="007D5398">
        <w:rPr>
          <w:rFonts w:ascii="Times New Roman" w:hAnsi="Times New Roman" w:cs="Times New Roman"/>
          <w:sz w:val="24"/>
        </w:rPr>
        <w:t>.</w:t>
      </w:r>
      <w:r w:rsidRPr="00BC5CE3" w:rsidR="00144F2C">
        <w:rPr>
          <w:rFonts w:ascii="Times New Roman" w:hAnsi="Times New Roman" w:cs="Times New Roman"/>
          <w:sz w:val="24"/>
        </w:rPr>
        <w:t xml:space="preserve"> Over the past decade, the country has witnessed the </w:t>
      </w:r>
      <w:r w:rsidRPr="00BC5CE3" w:rsidR="00854855">
        <w:rPr>
          <w:rFonts w:ascii="Times New Roman" w:hAnsi="Times New Roman" w:cs="Times New Roman"/>
          <w:sz w:val="24"/>
        </w:rPr>
        <w:t>enactment</w:t>
      </w:r>
      <w:r w:rsidRPr="00BC5CE3" w:rsidR="00144F2C">
        <w:rPr>
          <w:rFonts w:ascii="Times New Roman" w:hAnsi="Times New Roman" w:cs="Times New Roman"/>
          <w:sz w:val="24"/>
        </w:rPr>
        <w:t xml:space="preserve"> of laws</w:t>
      </w:r>
      <w:r w:rsidRPr="00BC5CE3" w:rsidR="00701CC5">
        <w:rPr>
          <w:rFonts w:ascii="Times New Roman" w:hAnsi="Times New Roman" w:cs="Times New Roman"/>
          <w:sz w:val="24"/>
        </w:rPr>
        <w:t xml:space="preserve"> prohibiting unions between the same sex.</w:t>
      </w:r>
      <w:r w:rsidRPr="00BC5CE3" w:rsidR="0051614D">
        <w:rPr>
          <w:rFonts w:ascii="Times New Roman" w:hAnsi="Times New Roman" w:cs="Times New Roman"/>
          <w:sz w:val="24"/>
        </w:rPr>
        <w:t xml:space="preserve"> </w:t>
      </w:r>
      <w:r w:rsidRPr="00BC5CE3" w:rsidR="00413207">
        <w:rPr>
          <w:rFonts w:ascii="Times New Roman" w:hAnsi="Times New Roman" w:cs="Times New Roman"/>
          <w:sz w:val="24"/>
        </w:rPr>
        <w:t xml:space="preserve">However, due to the increased </w:t>
      </w:r>
      <w:r w:rsidRPr="00BC5CE3" w:rsidR="00C03AC8">
        <w:rPr>
          <w:rFonts w:ascii="Times New Roman" w:hAnsi="Times New Roman" w:cs="Times New Roman"/>
          <w:sz w:val="24"/>
        </w:rPr>
        <w:t>agitation</w:t>
      </w:r>
      <w:r w:rsidRPr="00BC5CE3" w:rsidR="00413207">
        <w:rPr>
          <w:rFonts w:ascii="Times New Roman" w:hAnsi="Times New Roman" w:cs="Times New Roman"/>
          <w:sz w:val="24"/>
        </w:rPr>
        <w:t xml:space="preserve"> </w:t>
      </w:r>
      <w:r w:rsidRPr="00BC5CE3" w:rsidR="00C24953">
        <w:rPr>
          <w:rFonts w:ascii="Times New Roman" w:hAnsi="Times New Roman" w:cs="Times New Roman"/>
          <w:sz w:val="24"/>
        </w:rPr>
        <w:t xml:space="preserve">and </w:t>
      </w:r>
      <w:r w:rsidRPr="00BC5CE3" w:rsidR="00F81EB1">
        <w:rPr>
          <w:rFonts w:ascii="Times New Roman" w:hAnsi="Times New Roman" w:cs="Times New Roman"/>
          <w:sz w:val="24"/>
        </w:rPr>
        <w:t xml:space="preserve">movements aimed at achieving equality </w:t>
      </w:r>
      <w:r w:rsidRPr="00BC5CE3" w:rsidR="00CC1AE2">
        <w:rPr>
          <w:rFonts w:ascii="Times New Roman" w:hAnsi="Times New Roman" w:cs="Times New Roman"/>
          <w:sz w:val="24"/>
        </w:rPr>
        <w:t xml:space="preserve">in marriages, </w:t>
      </w:r>
      <w:r w:rsidRPr="00BC5CE3" w:rsidR="00913C84">
        <w:rPr>
          <w:rFonts w:ascii="Times New Roman" w:hAnsi="Times New Roman" w:cs="Times New Roman"/>
          <w:sz w:val="24"/>
        </w:rPr>
        <w:t xml:space="preserve">a number of state laws </w:t>
      </w:r>
      <w:r w:rsidRPr="00BC5CE3" w:rsidR="008C0CBD">
        <w:rPr>
          <w:rFonts w:ascii="Times New Roman" w:hAnsi="Times New Roman" w:cs="Times New Roman"/>
          <w:sz w:val="24"/>
        </w:rPr>
        <w:t xml:space="preserve">that </w:t>
      </w:r>
      <w:r w:rsidRPr="00BC5CE3" w:rsidR="00DC2661">
        <w:rPr>
          <w:rFonts w:ascii="Times New Roman" w:hAnsi="Times New Roman" w:cs="Times New Roman"/>
          <w:sz w:val="24"/>
        </w:rPr>
        <w:t>prohibit</w:t>
      </w:r>
      <w:r w:rsidRPr="00BC5CE3" w:rsidR="008C0CBD">
        <w:rPr>
          <w:rFonts w:ascii="Times New Roman" w:hAnsi="Times New Roman" w:cs="Times New Roman"/>
          <w:sz w:val="24"/>
        </w:rPr>
        <w:t xml:space="preserve"> discrimination of same-sex marriages </w:t>
      </w:r>
      <w:r w:rsidRPr="00BC5CE3" w:rsidR="00913C84">
        <w:rPr>
          <w:rFonts w:ascii="Times New Roman" w:hAnsi="Times New Roman" w:cs="Times New Roman"/>
          <w:sz w:val="24"/>
        </w:rPr>
        <w:t xml:space="preserve">have been passed </w:t>
      </w:r>
      <w:r w:rsidRPr="00BC5CE3" w:rsidR="00386FF1">
        <w:rPr>
          <w:rFonts w:ascii="Times New Roman" w:hAnsi="Times New Roman" w:cs="Times New Roman"/>
          <w:sz w:val="24"/>
        </w:rPr>
        <w:t xml:space="preserve">consequently establishing a </w:t>
      </w:r>
      <w:r w:rsidRPr="00BC5CE3" w:rsidR="002B3ACB">
        <w:rPr>
          <w:rFonts w:ascii="Times New Roman" w:hAnsi="Times New Roman" w:cs="Times New Roman"/>
          <w:sz w:val="24"/>
        </w:rPr>
        <w:t>constitutional</w:t>
      </w:r>
      <w:r w:rsidRPr="00BC5CE3" w:rsidR="00386FF1">
        <w:rPr>
          <w:rFonts w:ascii="Times New Roman" w:hAnsi="Times New Roman" w:cs="Times New Roman"/>
          <w:sz w:val="24"/>
        </w:rPr>
        <w:t xml:space="preserve"> ground </w:t>
      </w:r>
      <w:r w:rsidRPr="00BC5CE3" w:rsidR="00683D08">
        <w:rPr>
          <w:rFonts w:ascii="Times New Roman" w:hAnsi="Times New Roman" w:cs="Times New Roman"/>
          <w:sz w:val="24"/>
        </w:rPr>
        <w:t xml:space="preserve">for the recognition of same-sex </w:t>
      </w:r>
      <w:r w:rsidRPr="00BC5CE3" w:rsidR="001656C2">
        <w:rPr>
          <w:rFonts w:ascii="Times New Roman" w:hAnsi="Times New Roman" w:cs="Times New Roman"/>
          <w:sz w:val="24"/>
        </w:rPr>
        <w:t>marriages</w:t>
      </w:r>
      <w:r w:rsidRPr="00BC5CE3" w:rsidR="00683D08">
        <w:rPr>
          <w:rFonts w:ascii="Times New Roman" w:hAnsi="Times New Roman" w:cs="Times New Roman"/>
          <w:sz w:val="24"/>
        </w:rPr>
        <w:t xml:space="preserve">. </w:t>
      </w:r>
      <w:r w:rsidRPr="00BC5CE3" w:rsidR="00CF34F9">
        <w:rPr>
          <w:rFonts w:ascii="Times New Roman" w:hAnsi="Times New Roman" w:cs="Times New Roman"/>
          <w:sz w:val="24"/>
        </w:rPr>
        <w:t xml:space="preserve">It is essential to understand that </w:t>
      </w:r>
      <w:r w:rsidRPr="00BC5CE3" w:rsidR="00480814">
        <w:rPr>
          <w:rFonts w:ascii="Times New Roman" w:hAnsi="Times New Roman" w:cs="Times New Roman"/>
          <w:sz w:val="24"/>
        </w:rPr>
        <w:t>the establishme</w:t>
      </w:r>
      <w:r w:rsidRPr="00BC5CE3" w:rsidR="00352297">
        <w:rPr>
          <w:rFonts w:ascii="Times New Roman" w:hAnsi="Times New Roman" w:cs="Times New Roman"/>
          <w:sz w:val="24"/>
        </w:rPr>
        <w:t>n</w:t>
      </w:r>
      <w:r w:rsidRPr="00BC5CE3" w:rsidR="00F62165">
        <w:rPr>
          <w:rFonts w:ascii="Times New Roman" w:hAnsi="Times New Roman" w:cs="Times New Roman"/>
          <w:sz w:val="24"/>
        </w:rPr>
        <w:t xml:space="preserve">t of constitutional principles of liberty and equality </w:t>
      </w:r>
      <w:r w:rsidRPr="00BC5CE3" w:rsidR="009075B7">
        <w:rPr>
          <w:rFonts w:ascii="Times New Roman" w:hAnsi="Times New Roman" w:cs="Times New Roman"/>
          <w:sz w:val="24"/>
        </w:rPr>
        <w:t xml:space="preserve">involved </w:t>
      </w:r>
      <w:r w:rsidRPr="00BC5CE3" w:rsidR="00040D0F">
        <w:rPr>
          <w:rFonts w:ascii="Times New Roman" w:hAnsi="Times New Roman" w:cs="Times New Roman"/>
          <w:sz w:val="24"/>
        </w:rPr>
        <w:t xml:space="preserve">social movement struggles, </w:t>
      </w:r>
      <w:r w:rsidRPr="00BC5CE3" w:rsidR="00C20C59">
        <w:rPr>
          <w:rFonts w:ascii="Times New Roman" w:hAnsi="Times New Roman" w:cs="Times New Roman"/>
          <w:sz w:val="24"/>
        </w:rPr>
        <w:t xml:space="preserve">court cases and </w:t>
      </w:r>
      <w:r w:rsidRPr="00BC5CE3" w:rsidR="00205DAD">
        <w:rPr>
          <w:rFonts w:ascii="Times New Roman" w:hAnsi="Times New Roman" w:cs="Times New Roman"/>
          <w:sz w:val="24"/>
        </w:rPr>
        <w:t xml:space="preserve">dynamic </w:t>
      </w:r>
      <w:r w:rsidRPr="00BC5CE3" w:rsidR="00DB6D76">
        <w:rPr>
          <w:rFonts w:ascii="Times New Roman" w:hAnsi="Times New Roman" w:cs="Times New Roman"/>
          <w:sz w:val="24"/>
        </w:rPr>
        <w:t>legislative</w:t>
      </w:r>
      <w:r w:rsidRPr="00BC5CE3" w:rsidR="00205DAD">
        <w:rPr>
          <w:rFonts w:ascii="Times New Roman" w:hAnsi="Times New Roman" w:cs="Times New Roman"/>
          <w:sz w:val="24"/>
        </w:rPr>
        <w:t xml:space="preserve"> </w:t>
      </w:r>
      <w:r w:rsidRPr="00BC5CE3" w:rsidR="00DB6D76">
        <w:rPr>
          <w:rFonts w:ascii="Times New Roman" w:hAnsi="Times New Roman" w:cs="Times New Roman"/>
          <w:sz w:val="24"/>
        </w:rPr>
        <w:t>processes</w:t>
      </w:r>
      <w:r w:rsidRPr="00BC5CE3" w:rsidR="00205DAD">
        <w:rPr>
          <w:rFonts w:ascii="Times New Roman" w:hAnsi="Times New Roman" w:cs="Times New Roman"/>
          <w:sz w:val="24"/>
        </w:rPr>
        <w:t>.</w:t>
      </w:r>
    </w:p>
    <w:p w:rsidR="00946E4C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 xml:space="preserve">Although </w:t>
      </w:r>
      <w:r w:rsidRPr="00BC5CE3" w:rsidR="00BE0782">
        <w:rPr>
          <w:rFonts w:ascii="Times New Roman" w:hAnsi="Times New Roman" w:cs="Times New Roman"/>
          <w:sz w:val="24"/>
        </w:rPr>
        <w:t xml:space="preserve">same-sex marriage is not a matter of politics, </w:t>
      </w:r>
      <w:r w:rsidRPr="00BC5CE3" w:rsidR="00301C72">
        <w:rPr>
          <w:rFonts w:ascii="Times New Roman" w:hAnsi="Times New Roman" w:cs="Times New Roman"/>
          <w:sz w:val="24"/>
        </w:rPr>
        <w:t xml:space="preserve">the issue has been considered one </w:t>
      </w:r>
      <w:r w:rsidRPr="00BC5CE3" w:rsidR="002E03A5">
        <w:rPr>
          <w:rFonts w:ascii="Times New Roman" w:hAnsi="Times New Roman" w:cs="Times New Roman"/>
          <w:sz w:val="24"/>
        </w:rPr>
        <w:t>of</w:t>
      </w:r>
      <w:r w:rsidRPr="00BC5CE3" w:rsidR="00301C72">
        <w:rPr>
          <w:rFonts w:ascii="Times New Roman" w:hAnsi="Times New Roman" w:cs="Times New Roman"/>
          <w:sz w:val="24"/>
        </w:rPr>
        <w:t xml:space="preserve"> the country’s most recognized </w:t>
      </w:r>
      <w:r w:rsidRPr="00BC5CE3" w:rsidR="00046CD7">
        <w:rPr>
          <w:rFonts w:ascii="Times New Roman" w:hAnsi="Times New Roman" w:cs="Times New Roman"/>
          <w:sz w:val="24"/>
        </w:rPr>
        <w:t>constitutional right.</w:t>
      </w:r>
      <w:r w:rsidRPr="00BC5CE3" w:rsidR="002E03A5">
        <w:rPr>
          <w:rFonts w:ascii="Times New Roman" w:hAnsi="Times New Roman" w:cs="Times New Roman"/>
          <w:sz w:val="24"/>
        </w:rPr>
        <w:t xml:space="preserve"> </w:t>
      </w:r>
      <w:r w:rsidRPr="00BC5CE3" w:rsidR="007453FB">
        <w:rPr>
          <w:rFonts w:ascii="Times New Roman" w:hAnsi="Times New Roman" w:cs="Times New Roman"/>
          <w:sz w:val="24"/>
        </w:rPr>
        <w:t xml:space="preserve">Today more than </w:t>
      </w:r>
      <w:r w:rsidRPr="00BC5CE3" w:rsidR="00881D09">
        <w:rPr>
          <w:rFonts w:ascii="Times New Roman" w:hAnsi="Times New Roman" w:cs="Times New Roman"/>
          <w:sz w:val="24"/>
        </w:rPr>
        <w:t xml:space="preserve">half of the American states acknowledge </w:t>
      </w:r>
      <w:r w:rsidRPr="00BC5CE3" w:rsidR="00FA56E4">
        <w:rPr>
          <w:rFonts w:ascii="Times New Roman" w:hAnsi="Times New Roman" w:cs="Times New Roman"/>
          <w:sz w:val="24"/>
        </w:rPr>
        <w:t xml:space="preserve">gay marriages </w:t>
      </w:r>
      <w:r w:rsidRPr="00BC5CE3" w:rsidR="003837DA">
        <w:rPr>
          <w:rFonts w:ascii="Times New Roman" w:hAnsi="Times New Roman" w:cs="Times New Roman"/>
          <w:sz w:val="24"/>
        </w:rPr>
        <w:t xml:space="preserve">which consequent </w:t>
      </w:r>
      <w:r w:rsidRPr="00BC5CE3" w:rsidR="00614416">
        <w:rPr>
          <w:rFonts w:ascii="Times New Roman" w:hAnsi="Times New Roman" w:cs="Times New Roman"/>
          <w:sz w:val="24"/>
        </w:rPr>
        <w:t xml:space="preserve">protection under the federal law which arguably </w:t>
      </w:r>
      <w:r w:rsidRPr="00BC5CE3" w:rsidR="00247B12">
        <w:rPr>
          <w:rFonts w:ascii="Times New Roman" w:hAnsi="Times New Roman" w:cs="Times New Roman"/>
          <w:sz w:val="24"/>
        </w:rPr>
        <w:t>guarantees</w:t>
      </w:r>
      <w:r w:rsidRPr="00BC5CE3" w:rsidR="0084057E">
        <w:rPr>
          <w:rFonts w:ascii="Times New Roman" w:hAnsi="Times New Roman" w:cs="Times New Roman"/>
          <w:sz w:val="24"/>
        </w:rPr>
        <w:t xml:space="preserve"> equal protection </w:t>
      </w:r>
      <w:r w:rsidRPr="00BC5CE3" w:rsidR="00844E64">
        <w:rPr>
          <w:rFonts w:ascii="Times New Roman" w:hAnsi="Times New Roman" w:cs="Times New Roman"/>
          <w:sz w:val="24"/>
        </w:rPr>
        <w:t>of all the US citizens.</w:t>
      </w:r>
      <w:r w:rsidRPr="00BC5CE3" w:rsidR="00EC0C40">
        <w:rPr>
          <w:rFonts w:ascii="Times New Roman" w:hAnsi="Times New Roman" w:cs="Times New Roman"/>
          <w:sz w:val="24"/>
        </w:rPr>
        <w:t xml:space="preserve"> Observably, </w:t>
      </w:r>
      <w:r w:rsidRPr="00BC5CE3" w:rsidR="00BF285D">
        <w:rPr>
          <w:rFonts w:ascii="Times New Roman" w:hAnsi="Times New Roman" w:cs="Times New Roman"/>
          <w:sz w:val="24"/>
        </w:rPr>
        <w:t>not</w:t>
      </w:r>
      <w:r w:rsidRPr="00BC5CE3" w:rsidR="00EC0C40">
        <w:rPr>
          <w:rFonts w:ascii="Times New Roman" w:hAnsi="Times New Roman" w:cs="Times New Roman"/>
          <w:sz w:val="24"/>
        </w:rPr>
        <w:t xml:space="preserve"> all the states recognize gay marriages and </w:t>
      </w:r>
      <w:r w:rsidRPr="00BC5CE3" w:rsidR="006D2FD0">
        <w:rPr>
          <w:rFonts w:ascii="Times New Roman" w:hAnsi="Times New Roman" w:cs="Times New Roman"/>
          <w:sz w:val="24"/>
        </w:rPr>
        <w:t xml:space="preserve">have constantly challenged </w:t>
      </w:r>
      <w:r w:rsidRPr="00BC5CE3" w:rsidR="00B61A3E">
        <w:rPr>
          <w:rFonts w:ascii="Times New Roman" w:hAnsi="Times New Roman" w:cs="Times New Roman"/>
          <w:sz w:val="24"/>
        </w:rPr>
        <w:t xml:space="preserve">its constitutional </w:t>
      </w:r>
      <w:r w:rsidRPr="00BC5CE3" w:rsidR="00EE3214">
        <w:rPr>
          <w:rFonts w:ascii="Times New Roman" w:hAnsi="Times New Roman" w:cs="Times New Roman"/>
          <w:sz w:val="24"/>
        </w:rPr>
        <w:t xml:space="preserve">foundations </w:t>
      </w:r>
      <w:r w:rsidRPr="00BC5CE3" w:rsidR="0039552A">
        <w:rPr>
          <w:rFonts w:ascii="Times New Roman" w:hAnsi="Times New Roman" w:cs="Times New Roman"/>
          <w:sz w:val="24"/>
        </w:rPr>
        <w:t xml:space="preserve">in courts and </w:t>
      </w:r>
      <w:r w:rsidRPr="00BC5CE3" w:rsidR="00365CC9">
        <w:rPr>
          <w:rFonts w:ascii="Times New Roman" w:hAnsi="Times New Roman" w:cs="Times New Roman"/>
          <w:sz w:val="24"/>
        </w:rPr>
        <w:t>legislative</w:t>
      </w:r>
      <w:r w:rsidRPr="00BC5CE3" w:rsidR="00E65C7C">
        <w:rPr>
          <w:rFonts w:ascii="Times New Roman" w:hAnsi="Times New Roman" w:cs="Times New Roman"/>
          <w:sz w:val="24"/>
        </w:rPr>
        <w:t xml:space="preserve"> bodies.</w:t>
      </w:r>
      <w:r w:rsidRPr="00BC5CE3" w:rsidR="00365CC9">
        <w:rPr>
          <w:rFonts w:ascii="Times New Roman" w:hAnsi="Times New Roman" w:cs="Times New Roman"/>
          <w:sz w:val="24"/>
        </w:rPr>
        <w:t xml:space="preserve"> </w:t>
      </w:r>
      <w:r w:rsidRPr="00BC5CE3" w:rsidR="00381CD5">
        <w:rPr>
          <w:rFonts w:ascii="Times New Roman" w:hAnsi="Times New Roman" w:cs="Times New Roman"/>
          <w:sz w:val="24"/>
        </w:rPr>
        <w:t xml:space="preserve">In a sense about 35 states in the US have laws that recognize same-sex unions, there have been arguments revolving around the legality of the issue </w:t>
      </w:r>
      <w:r w:rsidRPr="00BC5CE3" w:rsidR="0031677D">
        <w:rPr>
          <w:rFonts w:ascii="Times New Roman" w:hAnsi="Times New Roman" w:cs="Times New Roman"/>
          <w:sz w:val="24"/>
        </w:rPr>
        <w:t xml:space="preserve">consequently resulting in protests, </w:t>
      </w:r>
      <w:r w:rsidRPr="00BC5CE3" w:rsidR="006C4869">
        <w:rPr>
          <w:rFonts w:ascii="Times New Roman" w:hAnsi="Times New Roman" w:cs="Times New Roman"/>
          <w:sz w:val="24"/>
        </w:rPr>
        <w:t xml:space="preserve">petitions and court </w:t>
      </w:r>
      <w:r w:rsidRPr="00BC5CE3" w:rsidR="00DC7DB5">
        <w:rPr>
          <w:rFonts w:ascii="Times New Roman" w:hAnsi="Times New Roman" w:cs="Times New Roman"/>
          <w:sz w:val="24"/>
        </w:rPr>
        <w:t>rulings</w:t>
      </w:r>
      <w:sdt>
        <w:sdtPr>
          <w:rPr>
            <w:rFonts w:ascii="Times New Roman" w:hAnsi="Times New Roman" w:cs="Times New Roman"/>
            <w:sz w:val="24"/>
          </w:rPr>
          <w:id w:val="297261619"/>
          <w:citation/>
        </w:sdtPr>
        <w:sdtContent>
          <w:r w:rsidR="00F85543">
            <w:rPr>
              <w:rFonts w:ascii="Times New Roman" w:hAnsi="Times New Roman" w:cs="Times New Roman"/>
              <w:sz w:val="24"/>
            </w:rPr>
            <w:fldChar w:fldCharType="begin"/>
          </w:r>
          <w:r w:rsidR="00F85543">
            <w:rPr>
              <w:rFonts w:ascii="Times New Roman" w:hAnsi="Times New Roman" w:cs="Times New Roman"/>
              <w:sz w:val="24"/>
            </w:rPr>
            <w:instrText xml:space="preserve">CITATION Hea13 \p 150 \l 1033 </w:instrText>
          </w:r>
          <w:r w:rsidR="00F85543">
            <w:rPr>
              <w:rFonts w:ascii="Times New Roman" w:hAnsi="Times New Roman" w:cs="Times New Roman"/>
              <w:sz w:val="24"/>
            </w:rPr>
            <w:fldChar w:fldCharType="separate"/>
          </w:r>
          <w:r w:rsidR="00F855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85543" w:rsidR="00F85543">
            <w:rPr>
              <w:rFonts w:ascii="Times New Roman" w:hAnsi="Times New Roman" w:cs="Times New Roman"/>
              <w:noProof/>
              <w:sz w:val="24"/>
            </w:rPr>
            <w:t xml:space="preserve">(Heaphy </w:t>
          </w:r>
          <w:r w:rsidRPr="00F85543" w:rsidR="00F85543">
            <w:rPr>
              <w:rFonts w:ascii="Times New Roman" w:hAnsi="Times New Roman" w:cs="Times New Roman"/>
              <w:i/>
              <w:noProof/>
              <w:sz w:val="24"/>
            </w:rPr>
            <w:t xml:space="preserve">et al. </w:t>
          </w:r>
          <w:r w:rsidRPr="00F85543" w:rsidR="00F85543">
            <w:rPr>
              <w:rFonts w:ascii="Times New Roman" w:hAnsi="Times New Roman" w:cs="Times New Roman"/>
              <w:noProof/>
              <w:sz w:val="24"/>
            </w:rPr>
            <w:t>150)</w:t>
          </w:r>
          <w:r w:rsidR="00F855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C5CE3" w:rsidR="006C4869">
        <w:rPr>
          <w:rFonts w:ascii="Times New Roman" w:hAnsi="Times New Roman" w:cs="Times New Roman"/>
          <w:sz w:val="24"/>
        </w:rPr>
        <w:t>.</w:t>
      </w:r>
      <w:r w:rsidRPr="00BC5CE3" w:rsidR="00DC7DB5">
        <w:rPr>
          <w:rFonts w:ascii="Times New Roman" w:hAnsi="Times New Roman" w:cs="Times New Roman"/>
          <w:sz w:val="24"/>
        </w:rPr>
        <w:t xml:space="preserve"> </w:t>
      </w:r>
    </w:p>
    <w:p w:rsidR="00370EEC" w:rsidRPr="00BC5CE3" w:rsidP="00775FC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 xml:space="preserve">For instance, considering the case of </w:t>
      </w:r>
      <w:r w:rsidRPr="003F042D">
        <w:rPr>
          <w:rFonts w:ascii="Times New Roman" w:hAnsi="Times New Roman" w:cs="Times New Roman"/>
          <w:i/>
          <w:sz w:val="24"/>
        </w:rPr>
        <w:t>Loving &amp; Virginia</w:t>
      </w:r>
      <w:r w:rsidRPr="00BC5CE3">
        <w:rPr>
          <w:rFonts w:ascii="Times New Roman" w:hAnsi="Times New Roman" w:cs="Times New Roman"/>
          <w:sz w:val="24"/>
        </w:rPr>
        <w:t xml:space="preserve"> </w:t>
      </w:r>
      <w:r w:rsidRPr="00BC5CE3" w:rsidR="006E2467">
        <w:rPr>
          <w:rFonts w:ascii="Times New Roman" w:hAnsi="Times New Roman" w:cs="Times New Roman"/>
          <w:sz w:val="24"/>
        </w:rPr>
        <w:t xml:space="preserve">(1967) where the Supreme Court </w:t>
      </w:r>
      <w:r w:rsidRPr="00BC5CE3" w:rsidR="00C70C3B">
        <w:rPr>
          <w:rFonts w:ascii="Times New Roman" w:hAnsi="Times New Roman" w:cs="Times New Roman"/>
          <w:sz w:val="24"/>
        </w:rPr>
        <w:t>ruled</w:t>
      </w:r>
      <w:r w:rsidRPr="00BC5CE3" w:rsidR="006E2467">
        <w:rPr>
          <w:rFonts w:ascii="Times New Roman" w:hAnsi="Times New Roman" w:cs="Times New Roman"/>
          <w:sz w:val="24"/>
        </w:rPr>
        <w:t xml:space="preserve"> against the </w:t>
      </w:r>
      <w:r w:rsidRPr="00BC5CE3" w:rsidR="00C70C3B">
        <w:rPr>
          <w:rFonts w:ascii="Times New Roman" w:hAnsi="Times New Roman" w:cs="Times New Roman"/>
          <w:sz w:val="24"/>
        </w:rPr>
        <w:t>restrictive</w:t>
      </w:r>
      <w:r w:rsidRPr="00BC5CE3" w:rsidR="006E2467">
        <w:rPr>
          <w:rFonts w:ascii="Times New Roman" w:hAnsi="Times New Roman" w:cs="Times New Roman"/>
          <w:sz w:val="24"/>
        </w:rPr>
        <w:t xml:space="preserve"> law</w:t>
      </w:r>
      <w:r w:rsidRPr="00BC5CE3" w:rsidR="00600330">
        <w:rPr>
          <w:rFonts w:ascii="Times New Roman" w:hAnsi="Times New Roman" w:cs="Times New Roman"/>
          <w:sz w:val="24"/>
        </w:rPr>
        <w:t>s terming them unconstitutional</w:t>
      </w:r>
      <w:r w:rsidR="00D30543">
        <w:rPr>
          <w:rFonts w:ascii="Times New Roman" w:hAnsi="Times New Roman" w:cs="Times New Roman"/>
          <w:noProof/>
          <w:sz w:val="24"/>
        </w:rPr>
        <w:t>.</w:t>
      </w:r>
    </w:p>
    <w:p w:rsidR="007861C0" w:rsidRPr="00BC5CE3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>Similarly, a Texas</w:t>
      </w:r>
      <w:r w:rsidRPr="00BC5CE3" w:rsidR="0080467E">
        <w:rPr>
          <w:rFonts w:ascii="Times New Roman" w:hAnsi="Times New Roman" w:cs="Times New Roman"/>
          <w:sz w:val="24"/>
        </w:rPr>
        <w:t xml:space="preserve"> District Court in </w:t>
      </w:r>
      <w:r w:rsidRPr="00BC5CE3" w:rsidR="003D4238">
        <w:rPr>
          <w:rFonts w:ascii="Times New Roman" w:hAnsi="Times New Roman" w:cs="Times New Roman"/>
          <w:sz w:val="24"/>
        </w:rPr>
        <w:t xml:space="preserve">2014 argued against the Texas laws that prohibited </w:t>
      </w:r>
      <w:r w:rsidRPr="00BC5CE3" w:rsidR="00B65E17">
        <w:rPr>
          <w:rFonts w:ascii="Times New Roman" w:hAnsi="Times New Roman" w:cs="Times New Roman"/>
          <w:sz w:val="24"/>
        </w:rPr>
        <w:t xml:space="preserve">same-sex marriages </w:t>
      </w:r>
      <w:r w:rsidRPr="00BC5CE3" w:rsidR="001826EC">
        <w:rPr>
          <w:rFonts w:ascii="Times New Roman" w:hAnsi="Times New Roman" w:cs="Times New Roman"/>
          <w:sz w:val="24"/>
        </w:rPr>
        <w:t>referring</w:t>
      </w:r>
      <w:r w:rsidRPr="00BC5CE3" w:rsidR="001F2899">
        <w:rPr>
          <w:rFonts w:ascii="Times New Roman" w:hAnsi="Times New Roman" w:cs="Times New Roman"/>
          <w:sz w:val="24"/>
        </w:rPr>
        <w:t xml:space="preserve"> to them as constitutional.</w:t>
      </w:r>
      <w:r w:rsidRPr="00BC5CE3" w:rsidR="005B791F">
        <w:rPr>
          <w:rFonts w:ascii="Times New Roman" w:hAnsi="Times New Roman" w:cs="Times New Roman"/>
          <w:sz w:val="24"/>
        </w:rPr>
        <w:t xml:space="preserve"> In 2008</w:t>
      </w:r>
      <w:r w:rsidRPr="00BC5CE3" w:rsidR="006A2D7A">
        <w:rPr>
          <w:rFonts w:ascii="Times New Roman" w:hAnsi="Times New Roman" w:cs="Times New Roman"/>
          <w:sz w:val="24"/>
        </w:rPr>
        <w:t xml:space="preserve">, the state of California passed </w:t>
      </w:r>
      <w:r w:rsidRPr="00BC5CE3" w:rsidR="007121FD">
        <w:rPr>
          <w:rFonts w:ascii="Times New Roman" w:hAnsi="Times New Roman" w:cs="Times New Roman"/>
          <w:sz w:val="24"/>
        </w:rPr>
        <w:t xml:space="preserve">Proposition 8 </w:t>
      </w:r>
      <w:r w:rsidRPr="00BC5CE3" w:rsidR="00A36EE4">
        <w:rPr>
          <w:rFonts w:ascii="Times New Roman" w:hAnsi="Times New Roman" w:cs="Times New Roman"/>
          <w:sz w:val="24"/>
        </w:rPr>
        <w:t xml:space="preserve">which </w:t>
      </w:r>
      <w:r w:rsidRPr="00BC5CE3" w:rsidR="0066157D">
        <w:rPr>
          <w:rFonts w:ascii="Times New Roman" w:hAnsi="Times New Roman" w:cs="Times New Roman"/>
          <w:sz w:val="24"/>
        </w:rPr>
        <w:t xml:space="preserve">removed the right to marry </w:t>
      </w:r>
      <w:r w:rsidRPr="00BC5CE3" w:rsidR="00E20E81">
        <w:rPr>
          <w:rFonts w:ascii="Times New Roman" w:hAnsi="Times New Roman" w:cs="Times New Roman"/>
          <w:sz w:val="24"/>
        </w:rPr>
        <w:t xml:space="preserve">from same-sex couples, a right they </w:t>
      </w:r>
      <w:r w:rsidRPr="00BC5CE3" w:rsidR="007C78FC">
        <w:rPr>
          <w:rFonts w:ascii="Times New Roman" w:hAnsi="Times New Roman" w:cs="Times New Roman"/>
          <w:sz w:val="24"/>
        </w:rPr>
        <w:t>had</w:t>
      </w:r>
      <w:r w:rsidRPr="00BC5CE3" w:rsidR="00E20E81">
        <w:rPr>
          <w:rFonts w:ascii="Times New Roman" w:hAnsi="Times New Roman" w:cs="Times New Roman"/>
          <w:sz w:val="24"/>
        </w:rPr>
        <w:t xml:space="preserve"> initially </w:t>
      </w:r>
      <w:r w:rsidRPr="00BC5CE3" w:rsidR="00D05065">
        <w:rPr>
          <w:rFonts w:ascii="Times New Roman" w:hAnsi="Times New Roman" w:cs="Times New Roman"/>
          <w:sz w:val="24"/>
        </w:rPr>
        <w:t xml:space="preserve">been </w:t>
      </w:r>
      <w:r w:rsidRPr="00BC5CE3" w:rsidR="007C78FC">
        <w:rPr>
          <w:rFonts w:ascii="Times New Roman" w:hAnsi="Times New Roman" w:cs="Times New Roman"/>
          <w:sz w:val="24"/>
        </w:rPr>
        <w:t>awarded</w:t>
      </w:r>
      <w:r w:rsidRPr="00BC5CE3" w:rsidR="00D05065">
        <w:rPr>
          <w:rFonts w:ascii="Times New Roman" w:hAnsi="Times New Roman" w:cs="Times New Roman"/>
          <w:sz w:val="24"/>
        </w:rPr>
        <w:t xml:space="preserve"> by the courts</w:t>
      </w:r>
      <w:r w:rsidRPr="00991219" w:rsidR="00991219">
        <w:t xml:space="preserve"> </w:t>
      </w:r>
      <w:r w:rsidR="00D05570">
        <w:rPr>
          <w:rFonts w:ascii="Times New Roman" w:hAnsi="Times New Roman" w:cs="Times New Roman"/>
          <w:sz w:val="24"/>
        </w:rPr>
        <w:t>(Rothschild</w:t>
      </w:r>
      <w:r w:rsidR="00EB5AD7">
        <w:rPr>
          <w:rFonts w:ascii="Times New Roman" w:hAnsi="Times New Roman" w:cs="Times New Roman"/>
          <w:sz w:val="24"/>
        </w:rPr>
        <w:t>, 2020</w:t>
      </w:r>
      <w:r w:rsidR="00D05570">
        <w:rPr>
          <w:rFonts w:ascii="Times New Roman" w:hAnsi="Times New Roman" w:cs="Times New Roman"/>
          <w:sz w:val="24"/>
        </w:rPr>
        <w:t>)</w:t>
      </w:r>
      <w:r w:rsidRPr="00BC5CE3" w:rsidR="00D05065">
        <w:rPr>
          <w:rFonts w:ascii="Times New Roman" w:hAnsi="Times New Roman" w:cs="Times New Roman"/>
          <w:sz w:val="24"/>
        </w:rPr>
        <w:t>.</w:t>
      </w:r>
      <w:r w:rsidRPr="00BC5CE3" w:rsidR="007C78FC">
        <w:rPr>
          <w:rFonts w:ascii="Times New Roman" w:hAnsi="Times New Roman" w:cs="Times New Roman"/>
          <w:sz w:val="24"/>
        </w:rPr>
        <w:t xml:space="preserve"> </w:t>
      </w:r>
      <w:r w:rsidRPr="00BC5CE3" w:rsidR="00DD782F">
        <w:rPr>
          <w:rFonts w:ascii="Times New Roman" w:hAnsi="Times New Roman" w:cs="Times New Roman"/>
          <w:sz w:val="24"/>
        </w:rPr>
        <w:t xml:space="preserve">Despite this backward move in terms of </w:t>
      </w:r>
      <w:r w:rsidRPr="00BC5CE3" w:rsidR="00BD0AAD">
        <w:rPr>
          <w:rFonts w:ascii="Times New Roman" w:hAnsi="Times New Roman" w:cs="Times New Roman"/>
          <w:sz w:val="24"/>
        </w:rPr>
        <w:t>achieving</w:t>
      </w:r>
      <w:r w:rsidRPr="00BC5CE3" w:rsidR="00DD782F">
        <w:rPr>
          <w:rFonts w:ascii="Times New Roman" w:hAnsi="Times New Roman" w:cs="Times New Roman"/>
          <w:sz w:val="24"/>
        </w:rPr>
        <w:t xml:space="preserve"> constitutional equality for the same-sex </w:t>
      </w:r>
      <w:r w:rsidRPr="00BC5CE3" w:rsidR="00BD0AAD">
        <w:rPr>
          <w:rFonts w:ascii="Times New Roman" w:hAnsi="Times New Roman" w:cs="Times New Roman"/>
          <w:sz w:val="24"/>
        </w:rPr>
        <w:t>couples</w:t>
      </w:r>
      <w:r w:rsidRPr="00BC5CE3" w:rsidR="0011061E">
        <w:rPr>
          <w:rFonts w:ascii="Times New Roman" w:hAnsi="Times New Roman" w:cs="Times New Roman"/>
          <w:sz w:val="24"/>
        </w:rPr>
        <w:t xml:space="preserve"> by the state of California, it is </w:t>
      </w:r>
      <w:r w:rsidRPr="00BC5CE3" w:rsidR="0009729E">
        <w:rPr>
          <w:rFonts w:ascii="Times New Roman" w:hAnsi="Times New Roman" w:cs="Times New Roman"/>
          <w:sz w:val="24"/>
        </w:rPr>
        <w:t>important</w:t>
      </w:r>
      <w:r w:rsidRPr="00BC5CE3" w:rsidR="0011061E">
        <w:rPr>
          <w:rFonts w:ascii="Times New Roman" w:hAnsi="Times New Roman" w:cs="Times New Roman"/>
          <w:sz w:val="24"/>
        </w:rPr>
        <w:t xml:space="preserve"> to understand that some states such as </w:t>
      </w:r>
      <w:r w:rsidRPr="00BC5CE3" w:rsidR="00087AE5">
        <w:rPr>
          <w:rFonts w:ascii="Times New Roman" w:hAnsi="Times New Roman" w:cs="Times New Roman"/>
          <w:sz w:val="24"/>
        </w:rPr>
        <w:t xml:space="preserve">Vermont and Iowa have </w:t>
      </w:r>
      <w:r w:rsidRPr="00BC5CE3" w:rsidR="008F2064">
        <w:rPr>
          <w:rFonts w:ascii="Times New Roman" w:hAnsi="Times New Roman" w:cs="Times New Roman"/>
          <w:sz w:val="24"/>
        </w:rPr>
        <w:t xml:space="preserve">legalized gay marriages, a feat that has been </w:t>
      </w:r>
      <w:r w:rsidRPr="00BC5CE3" w:rsidR="005E426B">
        <w:rPr>
          <w:rFonts w:ascii="Times New Roman" w:hAnsi="Times New Roman" w:cs="Times New Roman"/>
          <w:sz w:val="24"/>
        </w:rPr>
        <w:t>achieved</w:t>
      </w:r>
      <w:r w:rsidRPr="00BC5CE3" w:rsidR="008F2064">
        <w:rPr>
          <w:rFonts w:ascii="Times New Roman" w:hAnsi="Times New Roman" w:cs="Times New Roman"/>
          <w:sz w:val="24"/>
        </w:rPr>
        <w:t xml:space="preserve"> through </w:t>
      </w:r>
      <w:r w:rsidRPr="00BC5CE3" w:rsidR="0083257A">
        <w:rPr>
          <w:rFonts w:ascii="Times New Roman" w:hAnsi="Times New Roman" w:cs="Times New Roman"/>
          <w:sz w:val="24"/>
        </w:rPr>
        <w:t xml:space="preserve">legislation and judicial interpretation </w:t>
      </w:r>
      <w:r w:rsidRPr="00BC5CE3" w:rsidR="00BB5C05">
        <w:rPr>
          <w:rFonts w:ascii="Times New Roman" w:hAnsi="Times New Roman" w:cs="Times New Roman"/>
          <w:sz w:val="24"/>
        </w:rPr>
        <w:t>of the state constitution respectively.</w:t>
      </w:r>
      <w:r w:rsidRPr="00BC5CE3" w:rsidR="005D6A6F">
        <w:rPr>
          <w:rFonts w:ascii="Times New Roman" w:hAnsi="Times New Roman" w:cs="Times New Roman"/>
          <w:sz w:val="24"/>
        </w:rPr>
        <w:t xml:space="preserve"> </w:t>
      </w:r>
      <w:r w:rsidRPr="00BC5CE3" w:rsidR="0057378D">
        <w:rPr>
          <w:rFonts w:ascii="Times New Roman" w:hAnsi="Times New Roman" w:cs="Times New Roman"/>
          <w:sz w:val="24"/>
        </w:rPr>
        <w:t>Admittedly</w:t>
      </w:r>
      <w:r w:rsidRPr="00BC5CE3" w:rsidR="002257B6">
        <w:rPr>
          <w:rFonts w:ascii="Times New Roman" w:hAnsi="Times New Roman" w:cs="Times New Roman"/>
          <w:sz w:val="24"/>
        </w:rPr>
        <w:t xml:space="preserve">, in the United States, the government </w:t>
      </w:r>
      <w:r w:rsidRPr="00BC5CE3" w:rsidR="008E0814">
        <w:rPr>
          <w:rFonts w:ascii="Times New Roman" w:hAnsi="Times New Roman" w:cs="Times New Roman"/>
          <w:sz w:val="24"/>
        </w:rPr>
        <w:t>plays a key role in marriage.</w:t>
      </w:r>
      <w:r w:rsidRPr="00BC5CE3" w:rsidR="0007587A">
        <w:rPr>
          <w:rFonts w:ascii="Times New Roman" w:hAnsi="Times New Roman" w:cs="Times New Roman"/>
          <w:sz w:val="24"/>
        </w:rPr>
        <w:t xml:space="preserve"> For instance, besides </w:t>
      </w:r>
      <w:r w:rsidRPr="00BC5CE3" w:rsidR="004C63C5">
        <w:rPr>
          <w:rFonts w:ascii="Times New Roman" w:hAnsi="Times New Roman" w:cs="Times New Roman"/>
          <w:sz w:val="24"/>
        </w:rPr>
        <w:t xml:space="preserve">conferring and administering benefits, the </w:t>
      </w:r>
      <w:r w:rsidRPr="00BC5CE3" w:rsidR="004253C4">
        <w:rPr>
          <w:rFonts w:ascii="Times New Roman" w:hAnsi="Times New Roman" w:cs="Times New Roman"/>
          <w:sz w:val="24"/>
        </w:rPr>
        <w:t xml:space="preserve">government acts an agent of recognition </w:t>
      </w:r>
      <w:r w:rsidRPr="00BC5CE3" w:rsidR="00B22E0B">
        <w:rPr>
          <w:rFonts w:ascii="Times New Roman" w:hAnsi="Times New Roman" w:cs="Times New Roman"/>
          <w:sz w:val="24"/>
        </w:rPr>
        <w:t>of marriages.</w:t>
      </w:r>
      <w:r w:rsidRPr="00BC5CE3" w:rsidR="00572710">
        <w:rPr>
          <w:rFonts w:ascii="Times New Roman" w:hAnsi="Times New Roman" w:cs="Times New Roman"/>
          <w:sz w:val="24"/>
        </w:rPr>
        <w:t xml:space="preserve"> </w:t>
      </w:r>
    </w:p>
    <w:p w:rsidR="0080467E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 xml:space="preserve">The courts in the United States in </w:t>
      </w:r>
      <w:r w:rsidRPr="00BC5CE3" w:rsidR="00663424">
        <w:rPr>
          <w:rFonts w:ascii="Times New Roman" w:hAnsi="Times New Roman" w:cs="Times New Roman"/>
          <w:sz w:val="24"/>
        </w:rPr>
        <w:t>determining</w:t>
      </w:r>
      <w:r w:rsidRPr="00BC5CE3">
        <w:rPr>
          <w:rFonts w:ascii="Times New Roman" w:hAnsi="Times New Roman" w:cs="Times New Roman"/>
          <w:sz w:val="24"/>
        </w:rPr>
        <w:t xml:space="preserve"> the constitutionality of gay </w:t>
      </w:r>
      <w:r w:rsidRPr="00BC5CE3" w:rsidR="00663424">
        <w:rPr>
          <w:rFonts w:ascii="Times New Roman" w:hAnsi="Times New Roman" w:cs="Times New Roman"/>
          <w:sz w:val="24"/>
        </w:rPr>
        <w:t>marriages</w:t>
      </w:r>
      <w:r w:rsidRPr="00BC5CE3">
        <w:rPr>
          <w:rFonts w:ascii="Times New Roman" w:hAnsi="Times New Roman" w:cs="Times New Roman"/>
          <w:sz w:val="24"/>
        </w:rPr>
        <w:t xml:space="preserve"> have used the </w:t>
      </w:r>
      <w:r w:rsidRPr="003F042D">
        <w:rPr>
          <w:rFonts w:ascii="Times New Roman" w:hAnsi="Times New Roman" w:cs="Times New Roman"/>
          <w:i/>
          <w:sz w:val="24"/>
        </w:rPr>
        <w:t>Loving &amp;</w:t>
      </w:r>
      <w:r w:rsidRPr="003F042D" w:rsidR="004253C4">
        <w:rPr>
          <w:rFonts w:ascii="Times New Roman" w:hAnsi="Times New Roman" w:cs="Times New Roman"/>
          <w:i/>
          <w:sz w:val="24"/>
        </w:rPr>
        <w:t xml:space="preserve"> </w:t>
      </w:r>
      <w:r w:rsidRPr="003F042D" w:rsidR="00A8235A">
        <w:rPr>
          <w:rFonts w:ascii="Times New Roman" w:hAnsi="Times New Roman" w:cs="Times New Roman"/>
          <w:i/>
          <w:sz w:val="24"/>
        </w:rPr>
        <w:t>Virginia</w:t>
      </w:r>
      <w:r w:rsidRPr="00BC5CE3" w:rsidR="00663424">
        <w:rPr>
          <w:rFonts w:ascii="Times New Roman" w:hAnsi="Times New Roman" w:cs="Times New Roman"/>
          <w:sz w:val="24"/>
        </w:rPr>
        <w:t xml:space="preserve"> case as precedence</w:t>
      </w:r>
      <w:r w:rsidRPr="00BC5CE3" w:rsidR="00AB6F2D">
        <w:rPr>
          <w:rFonts w:ascii="Times New Roman" w:hAnsi="Times New Roman" w:cs="Times New Roman"/>
          <w:sz w:val="24"/>
        </w:rPr>
        <w:t xml:space="preserve"> arguing that the right to marry is protected within the country’s constitution</w:t>
      </w:r>
      <w:sdt>
        <w:sdtPr>
          <w:rPr>
            <w:rFonts w:ascii="Times New Roman" w:hAnsi="Times New Roman" w:cs="Times New Roman"/>
            <w:sz w:val="24"/>
          </w:rPr>
          <w:id w:val="-2036883102"/>
          <w:citation/>
        </w:sdtPr>
        <w:sdtContent>
          <w:r w:rsidR="00747B11">
            <w:rPr>
              <w:rFonts w:ascii="Times New Roman" w:hAnsi="Times New Roman" w:cs="Times New Roman"/>
              <w:sz w:val="24"/>
            </w:rPr>
            <w:fldChar w:fldCharType="begin"/>
          </w:r>
          <w:r w:rsidR="00747B11">
            <w:rPr>
              <w:rFonts w:ascii="Times New Roman" w:hAnsi="Times New Roman" w:cs="Times New Roman"/>
              <w:sz w:val="24"/>
            </w:rPr>
            <w:instrText xml:space="preserve">CITATION Kra \p 106 \l 1033 </w:instrText>
          </w:r>
          <w:r w:rsidR="00747B11">
            <w:rPr>
              <w:rFonts w:ascii="Times New Roman" w:hAnsi="Times New Roman" w:cs="Times New Roman"/>
              <w:sz w:val="24"/>
            </w:rPr>
            <w:fldChar w:fldCharType="separate"/>
          </w:r>
          <w:r w:rsidR="00747B1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47B11" w:rsidR="00747B11">
            <w:rPr>
              <w:rFonts w:ascii="Times New Roman" w:hAnsi="Times New Roman" w:cs="Times New Roman"/>
              <w:noProof/>
              <w:sz w:val="24"/>
            </w:rPr>
            <w:t>(Kramer 106)</w:t>
          </w:r>
          <w:r w:rsidR="00747B1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C5CE3" w:rsidR="00AB6F2D">
        <w:rPr>
          <w:rFonts w:ascii="Times New Roman" w:hAnsi="Times New Roman" w:cs="Times New Roman"/>
          <w:sz w:val="24"/>
        </w:rPr>
        <w:t>.</w:t>
      </w:r>
      <w:r w:rsidRPr="00BC5CE3" w:rsidR="005F7D6D">
        <w:rPr>
          <w:rFonts w:ascii="Times New Roman" w:hAnsi="Times New Roman" w:cs="Times New Roman"/>
          <w:sz w:val="24"/>
        </w:rPr>
        <w:t xml:space="preserve"> </w:t>
      </w:r>
      <w:r w:rsidRPr="00BC5CE3" w:rsidR="00896094">
        <w:rPr>
          <w:rFonts w:ascii="Times New Roman" w:hAnsi="Times New Roman" w:cs="Times New Roman"/>
          <w:sz w:val="24"/>
        </w:rPr>
        <w:t xml:space="preserve">In essence, the courts have affirmed the </w:t>
      </w:r>
      <w:r w:rsidRPr="00BC5CE3" w:rsidR="006B5B00">
        <w:rPr>
          <w:rFonts w:ascii="Times New Roman" w:hAnsi="Times New Roman" w:cs="Times New Roman"/>
          <w:sz w:val="24"/>
        </w:rPr>
        <w:t xml:space="preserve">constitutionality </w:t>
      </w:r>
      <w:r w:rsidRPr="00BC5CE3" w:rsidR="00CF06A3">
        <w:rPr>
          <w:rFonts w:ascii="Times New Roman" w:hAnsi="Times New Roman" w:cs="Times New Roman"/>
          <w:sz w:val="24"/>
        </w:rPr>
        <w:t xml:space="preserve">of marriage regardless of the type as fundamental </w:t>
      </w:r>
      <w:r w:rsidRPr="00BC5CE3" w:rsidR="005028B1">
        <w:rPr>
          <w:rFonts w:ascii="Times New Roman" w:hAnsi="Times New Roman" w:cs="Times New Roman"/>
          <w:sz w:val="24"/>
        </w:rPr>
        <w:t xml:space="preserve">under the Due </w:t>
      </w:r>
      <w:r w:rsidRPr="00BC5CE3" w:rsidR="007C36C6">
        <w:rPr>
          <w:rFonts w:ascii="Times New Roman" w:hAnsi="Times New Roman" w:cs="Times New Roman"/>
          <w:sz w:val="24"/>
        </w:rPr>
        <w:t>Process</w:t>
      </w:r>
      <w:r w:rsidRPr="00BC5CE3" w:rsidR="005028B1">
        <w:rPr>
          <w:rFonts w:ascii="Times New Roman" w:hAnsi="Times New Roman" w:cs="Times New Roman"/>
          <w:sz w:val="24"/>
        </w:rPr>
        <w:t xml:space="preserve"> </w:t>
      </w:r>
      <w:r w:rsidRPr="00BC5CE3" w:rsidR="00C853B7">
        <w:rPr>
          <w:rFonts w:ascii="Times New Roman" w:hAnsi="Times New Roman" w:cs="Times New Roman"/>
          <w:sz w:val="24"/>
        </w:rPr>
        <w:t>Clause.</w:t>
      </w:r>
      <w:r w:rsidRPr="00BC5CE3" w:rsidR="007C36C6">
        <w:rPr>
          <w:rFonts w:ascii="Times New Roman" w:hAnsi="Times New Roman" w:cs="Times New Roman"/>
          <w:sz w:val="24"/>
        </w:rPr>
        <w:t xml:space="preserve"> </w:t>
      </w:r>
      <w:r w:rsidRPr="00BC5CE3" w:rsidR="00663424">
        <w:rPr>
          <w:rFonts w:ascii="Times New Roman" w:hAnsi="Times New Roman" w:cs="Times New Roman"/>
          <w:sz w:val="24"/>
        </w:rPr>
        <w:t xml:space="preserve"> </w:t>
      </w:r>
      <w:r w:rsidRPr="00BC5CE3" w:rsidR="008F23F8">
        <w:rPr>
          <w:rFonts w:ascii="Times New Roman" w:hAnsi="Times New Roman" w:cs="Times New Roman"/>
          <w:sz w:val="24"/>
        </w:rPr>
        <w:t xml:space="preserve">Most of the arguments </w:t>
      </w:r>
      <w:r w:rsidRPr="00BC5CE3" w:rsidR="0085430F">
        <w:rPr>
          <w:rFonts w:ascii="Times New Roman" w:hAnsi="Times New Roman" w:cs="Times New Roman"/>
          <w:sz w:val="24"/>
        </w:rPr>
        <w:t xml:space="preserve">by the courts </w:t>
      </w:r>
      <w:r w:rsidRPr="00BC5CE3" w:rsidR="00FC3A6A">
        <w:rPr>
          <w:rFonts w:ascii="Times New Roman" w:hAnsi="Times New Roman" w:cs="Times New Roman"/>
          <w:sz w:val="24"/>
        </w:rPr>
        <w:t>revolve</w:t>
      </w:r>
      <w:r w:rsidRPr="00BC5CE3" w:rsidR="0085430F">
        <w:rPr>
          <w:rFonts w:ascii="Times New Roman" w:hAnsi="Times New Roman" w:cs="Times New Roman"/>
          <w:sz w:val="24"/>
        </w:rPr>
        <w:t xml:space="preserve"> around the </w:t>
      </w:r>
      <w:r w:rsidRPr="00BC5CE3" w:rsidR="003D5D20">
        <w:rPr>
          <w:rFonts w:ascii="Times New Roman" w:hAnsi="Times New Roman" w:cs="Times New Roman"/>
          <w:sz w:val="24"/>
        </w:rPr>
        <w:t>basic human</w:t>
      </w:r>
      <w:r w:rsidRPr="00BC5CE3" w:rsidR="00F13A63">
        <w:rPr>
          <w:rFonts w:ascii="Times New Roman" w:hAnsi="Times New Roman" w:cs="Times New Roman"/>
          <w:sz w:val="24"/>
        </w:rPr>
        <w:t xml:space="preserve"> rights and liberty and the reasons why </w:t>
      </w:r>
      <w:r w:rsidRPr="00BC5CE3" w:rsidR="0088668C">
        <w:rPr>
          <w:rFonts w:ascii="Times New Roman" w:hAnsi="Times New Roman" w:cs="Times New Roman"/>
          <w:sz w:val="24"/>
        </w:rPr>
        <w:t>the right to marry has for a long time been protected under the law.</w:t>
      </w:r>
      <w:r w:rsidRPr="00BC5CE3" w:rsidR="003D5D20">
        <w:rPr>
          <w:rFonts w:ascii="Times New Roman" w:hAnsi="Times New Roman" w:cs="Times New Roman"/>
          <w:sz w:val="24"/>
        </w:rPr>
        <w:t xml:space="preserve"> </w:t>
      </w:r>
      <w:r w:rsidRPr="00BC5CE3" w:rsidR="00576EF5">
        <w:rPr>
          <w:rFonts w:ascii="Times New Roman" w:hAnsi="Times New Roman" w:cs="Times New Roman"/>
          <w:sz w:val="24"/>
        </w:rPr>
        <w:t xml:space="preserve">Based on popularity surveys, </w:t>
      </w:r>
      <w:r w:rsidRPr="00BC5CE3" w:rsidR="00AA4CA8">
        <w:rPr>
          <w:rFonts w:ascii="Times New Roman" w:hAnsi="Times New Roman" w:cs="Times New Roman"/>
          <w:sz w:val="24"/>
        </w:rPr>
        <w:t xml:space="preserve">it is indicated that most Americans </w:t>
      </w:r>
      <w:r w:rsidRPr="00BC5CE3" w:rsidR="009C44D5">
        <w:rPr>
          <w:rFonts w:ascii="Times New Roman" w:hAnsi="Times New Roman" w:cs="Times New Roman"/>
          <w:sz w:val="24"/>
        </w:rPr>
        <w:t xml:space="preserve">acknowledge and show support for </w:t>
      </w:r>
      <w:r w:rsidRPr="00BC5CE3" w:rsidR="00206F0A">
        <w:rPr>
          <w:rFonts w:ascii="Times New Roman" w:hAnsi="Times New Roman" w:cs="Times New Roman"/>
          <w:sz w:val="24"/>
        </w:rPr>
        <w:t>the legalization of same-sex marriages.</w:t>
      </w:r>
      <w:r w:rsidRPr="00BC5CE3" w:rsidR="009B1F31">
        <w:rPr>
          <w:rFonts w:ascii="Times New Roman" w:hAnsi="Times New Roman" w:cs="Times New Roman"/>
          <w:sz w:val="24"/>
        </w:rPr>
        <w:t xml:space="preserve"> </w:t>
      </w:r>
      <w:r w:rsidRPr="00BC5CE3" w:rsidR="00DB399B">
        <w:rPr>
          <w:rFonts w:ascii="Times New Roman" w:hAnsi="Times New Roman" w:cs="Times New Roman"/>
          <w:sz w:val="24"/>
        </w:rPr>
        <w:t xml:space="preserve">However, this has never won any </w:t>
      </w:r>
      <w:r w:rsidRPr="00BC5CE3" w:rsidR="00C449B1">
        <w:rPr>
          <w:rFonts w:ascii="Times New Roman" w:hAnsi="Times New Roman" w:cs="Times New Roman"/>
          <w:sz w:val="24"/>
        </w:rPr>
        <w:t>ballot</w:t>
      </w:r>
      <w:r w:rsidRPr="00BC5CE3" w:rsidR="00DB399B">
        <w:rPr>
          <w:rFonts w:ascii="Times New Roman" w:hAnsi="Times New Roman" w:cs="Times New Roman"/>
          <w:sz w:val="24"/>
        </w:rPr>
        <w:t xml:space="preserve"> referendum</w:t>
      </w:r>
      <w:sdt>
        <w:sdtPr>
          <w:rPr>
            <w:rFonts w:ascii="Times New Roman" w:hAnsi="Times New Roman" w:cs="Times New Roman"/>
            <w:sz w:val="24"/>
          </w:rPr>
          <w:id w:val="-128239892"/>
          <w:citation/>
        </w:sdtPr>
        <w:sdtContent>
          <w:r w:rsidR="009B56C5">
            <w:rPr>
              <w:rFonts w:ascii="Times New Roman" w:hAnsi="Times New Roman" w:cs="Times New Roman"/>
              <w:sz w:val="24"/>
            </w:rPr>
            <w:fldChar w:fldCharType="begin"/>
          </w:r>
          <w:r w:rsidR="009B56C5">
            <w:rPr>
              <w:rFonts w:ascii="Times New Roman" w:hAnsi="Times New Roman" w:cs="Times New Roman"/>
              <w:sz w:val="24"/>
            </w:rPr>
            <w:instrText xml:space="preserve"> CITATION New20 \l 1033 </w:instrText>
          </w:r>
          <w:r w:rsidR="009B56C5">
            <w:rPr>
              <w:rFonts w:ascii="Times New Roman" w:hAnsi="Times New Roman" w:cs="Times New Roman"/>
              <w:sz w:val="24"/>
            </w:rPr>
            <w:fldChar w:fldCharType="separate"/>
          </w:r>
          <w:r w:rsidR="00F855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85543" w:rsidR="00F85543">
            <w:rPr>
              <w:rFonts w:ascii="Times New Roman" w:hAnsi="Times New Roman" w:cs="Times New Roman"/>
              <w:noProof/>
              <w:sz w:val="24"/>
            </w:rPr>
            <w:t>(New York Times)</w:t>
          </w:r>
          <w:r w:rsidR="009B56C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C5CE3" w:rsidR="00DB399B">
        <w:rPr>
          <w:rFonts w:ascii="Times New Roman" w:hAnsi="Times New Roman" w:cs="Times New Roman"/>
          <w:sz w:val="24"/>
        </w:rPr>
        <w:t>.</w:t>
      </w:r>
      <w:r w:rsidRPr="00BC5CE3" w:rsidR="00C449B1">
        <w:rPr>
          <w:rFonts w:ascii="Times New Roman" w:hAnsi="Times New Roman" w:cs="Times New Roman"/>
          <w:sz w:val="24"/>
        </w:rPr>
        <w:t xml:space="preserve"> </w:t>
      </w:r>
      <w:r w:rsidRPr="00BC5CE3" w:rsidR="004C491A">
        <w:rPr>
          <w:rFonts w:ascii="Times New Roman" w:hAnsi="Times New Roman" w:cs="Times New Roman"/>
          <w:sz w:val="24"/>
        </w:rPr>
        <w:t>Even though</w:t>
      </w:r>
      <w:r w:rsidRPr="00BC5CE3" w:rsidR="00BE28EC">
        <w:rPr>
          <w:rFonts w:ascii="Times New Roman" w:hAnsi="Times New Roman" w:cs="Times New Roman"/>
          <w:sz w:val="24"/>
        </w:rPr>
        <w:t xml:space="preserve"> the right and freedom to marry </w:t>
      </w:r>
      <w:r w:rsidRPr="00BC5CE3" w:rsidR="001E3C78">
        <w:rPr>
          <w:rFonts w:ascii="Times New Roman" w:hAnsi="Times New Roman" w:cs="Times New Roman"/>
          <w:sz w:val="24"/>
        </w:rPr>
        <w:t xml:space="preserve">represented fundamental human rights </w:t>
      </w:r>
      <w:r w:rsidRPr="00BC5CE3" w:rsidR="00525DDE">
        <w:rPr>
          <w:rFonts w:ascii="Times New Roman" w:hAnsi="Times New Roman" w:cs="Times New Roman"/>
          <w:sz w:val="24"/>
        </w:rPr>
        <w:t>which</w:t>
      </w:r>
      <w:r w:rsidRPr="00BC5CE3" w:rsidR="001E3C78">
        <w:rPr>
          <w:rFonts w:ascii="Times New Roman" w:hAnsi="Times New Roman" w:cs="Times New Roman"/>
          <w:sz w:val="24"/>
        </w:rPr>
        <w:t xml:space="preserve"> do not need</w:t>
      </w:r>
      <w:r w:rsidRPr="00BC5CE3" w:rsidR="005D6E5E">
        <w:rPr>
          <w:rFonts w:ascii="Times New Roman" w:hAnsi="Times New Roman" w:cs="Times New Roman"/>
          <w:sz w:val="24"/>
        </w:rPr>
        <w:t xml:space="preserve"> to defend through the ballot, ballots are the main </w:t>
      </w:r>
      <w:r w:rsidRPr="00BC5CE3" w:rsidR="00633867">
        <w:rPr>
          <w:rFonts w:ascii="Times New Roman" w:hAnsi="Times New Roman" w:cs="Times New Roman"/>
          <w:sz w:val="24"/>
        </w:rPr>
        <w:t xml:space="preserve">tests for </w:t>
      </w:r>
      <w:r w:rsidRPr="00BC5CE3" w:rsidR="00953C82">
        <w:rPr>
          <w:rFonts w:ascii="Times New Roman" w:hAnsi="Times New Roman" w:cs="Times New Roman"/>
          <w:sz w:val="24"/>
        </w:rPr>
        <w:t>the constitutionality</w:t>
      </w:r>
      <w:r w:rsidRPr="00BC5CE3" w:rsidR="00633867">
        <w:rPr>
          <w:rFonts w:ascii="Times New Roman" w:hAnsi="Times New Roman" w:cs="Times New Roman"/>
          <w:sz w:val="24"/>
        </w:rPr>
        <w:t xml:space="preserve"> </w:t>
      </w:r>
      <w:r w:rsidRPr="00BC5CE3" w:rsidR="00F476F9">
        <w:rPr>
          <w:rFonts w:ascii="Times New Roman" w:hAnsi="Times New Roman" w:cs="Times New Roman"/>
          <w:sz w:val="24"/>
        </w:rPr>
        <w:t>of laws.</w:t>
      </w:r>
    </w:p>
    <w:p w:rsidR="00830650" w:rsidRPr="00BC5CE3" w:rsidP="0092762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953C82" w:rsidRPr="00BC5CE3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 xml:space="preserve">The ballot system </w:t>
      </w:r>
      <w:r w:rsidRPr="00BC5CE3" w:rsidR="00B63835">
        <w:rPr>
          <w:rFonts w:ascii="Times New Roman" w:hAnsi="Times New Roman" w:cs="Times New Roman"/>
          <w:sz w:val="24"/>
        </w:rPr>
        <w:t xml:space="preserve">is believed </w:t>
      </w:r>
      <w:r w:rsidRPr="00BC5CE3">
        <w:rPr>
          <w:rFonts w:ascii="Times New Roman" w:hAnsi="Times New Roman" w:cs="Times New Roman"/>
          <w:sz w:val="24"/>
        </w:rPr>
        <w:t xml:space="preserve">would play a pivotal role in the struggle </w:t>
      </w:r>
      <w:r w:rsidRPr="00BC5CE3" w:rsidR="0005420C">
        <w:rPr>
          <w:rFonts w:ascii="Times New Roman" w:hAnsi="Times New Roman" w:cs="Times New Roman"/>
          <w:sz w:val="24"/>
        </w:rPr>
        <w:t>for marriage equality.</w:t>
      </w:r>
      <w:r w:rsidRPr="00BC5CE3" w:rsidR="00D027BC">
        <w:rPr>
          <w:rFonts w:ascii="Times New Roman" w:hAnsi="Times New Roman" w:cs="Times New Roman"/>
          <w:sz w:val="24"/>
        </w:rPr>
        <w:t xml:space="preserve"> </w:t>
      </w:r>
      <w:r w:rsidRPr="00BC5CE3" w:rsidR="0081271A">
        <w:rPr>
          <w:rFonts w:ascii="Times New Roman" w:hAnsi="Times New Roman" w:cs="Times New Roman"/>
          <w:sz w:val="24"/>
        </w:rPr>
        <w:t xml:space="preserve">However, six states now enjoy full rights </w:t>
      </w:r>
      <w:r w:rsidRPr="00BC5CE3" w:rsidR="00495D3C">
        <w:rPr>
          <w:rFonts w:ascii="Times New Roman" w:hAnsi="Times New Roman" w:cs="Times New Roman"/>
          <w:sz w:val="24"/>
        </w:rPr>
        <w:t xml:space="preserve">regarding same-sex marriages, victories attributed </w:t>
      </w:r>
      <w:r w:rsidRPr="00BC5CE3" w:rsidR="004F38E7">
        <w:rPr>
          <w:rFonts w:ascii="Times New Roman" w:hAnsi="Times New Roman" w:cs="Times New Roman"/>
          <w:sz w:val="24"/>
        </w:rPr>
        <w:t>to court rulings</w:t>
      </w:r>
      <w:r w:rsidRPr="00BC5CE3" w:rsidR="00EA0EC1">
        <w:rPr>
          <w:rFonts w:ascii="Times New Roman" w:hAnsi="Times New Roman" w:cs="Times New Roman"/>
          <w:sz w:val="24"/>
        </w:rPr>
        <w:t xml:space="preserve"> and parliamentary legislation.</w:t>
      </w:r>
      <w:r w:rsidRPr="00BC5CE3" w:rsidR="00B802FE">
        <w:rPr>
          <w:rFonts w:ascii="Times New Roman" w:hAnsi="Times New Roman" w:cs="Times New Roman"/>
          <w:sz w:val="24"/>
        </w:rPr>
        <w:t xml:space="preserve"> It </w:t>
      </w:r>
      <w:r w:rsidRPr="00BC5CE3" w:rsidR="00EF53F0">
        <w:rPr>
          <w:rFonts w:ascii="Times New Roman" w:hAnsi="Times New Roman" w:cs="Times New Roman"/>
          <w:sz w:val="24"/>
        </w:rPr>
        <w:t xml:space="preserve">is important to note that 3 year ago </w:t>
      </w:r>
      <w:r w:rsidRPr="00BC5CE3" w:rsidR="00D85ECA">
        <w:rPr>
          <w:rFonts w:ascii="Times New Roman" w:hAnsi="Times New Roman" w:cs="Times New Roman"/>
          <w:sz w:val="24"/>
        </w:rPr>
        <w:t xml:space="preserve">voters in Maine voted </w:t>
      </w:r>
      <w:r w:rsidRPr="00BC5CE3" w:rsidR="00A76582">
        <w:rPr>
          <w:rFonts w:ascii="Times New Roman" w:hAnsi="Times New Roman" w:cs="Times New Roman"/>
          <w:sz w:val="24"/>
        </w:rPr>
        <w:t>against</w:t>
      </w:r>
      <w:r w:rsidRPr="00BC5CE3" w:rsidR="00D85ECA">
        <w:rPr>
          <w:rFonts w:ascii="Times New Roman" w:hAnsi="Times New Roman" w:cs="Times New Roman"/>
          <w:sz w:val="24"/>
        </w:rPr>
        <w:t xml:space="preserve"> the marriage </w:t>
      </w:r>
      <w:r w:rsidRPr="00BC5CE3" w:rsidR="0011017F">
        <w:rPr>
          <w:rFonts w:ascii="Times New Roman" w:hAnsi="Times New Roman" w:cs="Times New Roman"/>
          <w:sz w:val="24"/>
        </w:rPr>
        <w:t xml:space="preserve">equality proposition </w:t>
      </w:r>
      <w:r w:rsidRPr="00BC5CE3" w:rsidR="00BB5E30">
        <w:rPr>
          <w:rFonts w:ascii="Times New Roman" w:hAnsi="Times New Roman" w:cs="Times New Roman"/>
          <w:sz w:val="24"/>
        </w:rPr>
        <w:t xml:space="preserve">even after it had been approved by the state’s </w:t>
      </w:r>
      <w:r w:rsidRPr="00BC5CE3" w:rsidR="009A4FEB">
        <w:rPr>
          <w:rFonts w:ascii="Times New Roman" w:hAnsi="Times New Roman" w:cs="Times New Roman"/>
          <w:sz w:val="24"/>
        </w:rPr>
        <w:t>legislature</w:t>
      </w:r>
      <w:r w:rsidRPr="00BC5CE3" w:rsidR="00BB5E30">
        <w:rPr>
          <w:rFonts w:ascii="Times New Roman" w:hAnsi="Times New Roman" w:cs="Times New Roman"/>
          <w:sz w:val="24"/>
        </w:rPr>
        <w:t>.</w:t>
      </w:r>
      <w:r w:rsidRPr="00BC5CE3" w:rsidR="009A4FEB">
        <w:rPr>
          <w:rFonts w:ascii="Times New Roman" w:hAnsi="Times New Roman" w:cs="Times New Roman"/>
          <w:sz w:val="24"/>
        </w:rPr>
        <w:t xml:space="preserve"> </w:t>
      </w:r>
      <w:r w:rsidRPr="00BC5CE3" w:rsidR="000C4DC5">
        <w:rPr>
          <w:rFonts w:ascii="Times New Roman" w:hAnsi="Times New Roman" w:cs="Times New Roman"/>
          <w:sz w:val="24"/>
        </w:rPr>
        <w:t xml:space="preserve">Similarly, in Washington, </w:t>
      </w:r>
      <w:r w:rsidRPr="00BC5CE3" w:rsidR="00B324B0">
        <w:rPr>
          <w:rFonts w:ascii="Times New Roman" w:hAnsi="Times New Roman" w:cs="Times New Roman"/>
          <w:sz w:val="24"/>
        </w:rPr>
        <w:t xml:space="preserve">the voters are expected to </w:t>
      </w:r>
      <w:r w:rsidRPr="00BC5CE3" w:rsidR="004805CB">
        <w:rPr>
          <w:rFonts w:ascii="Times New Roman" w:hAnsi="Times New Roman" w:cs="Times New Roman"/>
          <w:sz w:val="24"/>
        </w:rPr>
        <w:t>determine</w:t>
      </w:r>
      <w:r w:rsidRPr="00BC5CE3" w:rsidR="00B324B0">
        <w:rPr>
          <w:rFonts w:ascii="Times New Roman" w:hAnsi="Times New Roman" w:cs="Times New Roman"/>
          <w:sz w:val="24"/>
        </w:rPr>
        <w:t xml:space="preserve"> the constitutionality of the </w:t>
      </w:r>
      <w:r w:rsidRPr="00BC5CE3" w:rsidR="00326A19">
        <w:rPr>
          <w:rFonts w:ascii="Times New Roman" w:hAnsi="Times New Roman" w:cs="Times New Roman"/>
          <w:sz w:val="24"/>
        </w:rPr>
        <w:t xml:space="preserve">law </w:t>
      </w:r>
      <w:r w:rsidRPr="00BC5CE3" w:rsidR="00AD716E">
        <w:rPr>
          <w:rFonts w:ascii="Times New Roman" w:hAnsi="Times New Roman" w:cs="Times New Roman"/>
          <w:sz w:val="24"/>
        </w:rPr>
        <w:t xml:space="preserve">after being signed into law by the state’s governor. </w:t>
      </w:r>
      <w:r w:rsidRPr="00BC5CE3" w:rsidR="007710E5">
        <w:rPr>
          <w:rFonts w:ascii="Times New Roman" w:hAnsi="Times New Roman" w:cs="Times New Roman"/>
          <w:sz w:val="24"/>
        </w:rPr>
        <w:t>In a sense, in the United States, voters arguably hold a significant share of</w:t>
      </w:r>
      <w:r w:rsidRPr="00BC5CE3" w:rsidR="00A252CE">
        <w:rPr>
          <w:rFonts w:ascii="Times New Roman" w:hAnsi="Times New Roman" w:cs="Times New Roman"/>
          <w:sz w:val="24"/>
        </w:rPr>
        <w:t xml:space="preserve"> the power and can dismiss such laws even after approval by the </w:t>
      </w:r>
      <w:r w:rsidRPr="00BC5CE3" w:rsidR="00C954AC">
        <w:rPr>
          <w:rFonts w:ascii="Times New Roman" w:hAnsi="Times New Roman" w:cs="Times New Roman"/>
          <w:sz w:val="24"/>
        </w:rPr>
        <w:t>legislatures.</w:t>
      </w:r>
      <w:r w:rsidRPr="00BC5CE3" w:rsidR="009634AD">
        <w:rPr>
          <w:rFonts w:ascii="Times New Roman" w:hAnsi="Times New Roman" w:cs="Times New Roman"/>
          <w:sz w:val="24"/>
        </w:rPr>
        <w:t xml:space="preserve"> </w:t>
      </w:r>
    </w:p>
    <w:p w:rsidR="00926853" w:rsidRPr="00BC5CE3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>For instance</w:t>
      </w:r>
      <w:r w:rsidRPr="00BC5CE3" w:rsidR="00645BE0">
        <w:rPr>
          <w:rFonts w:ascii="Times New Roman" w:hAnsi="Times New Roman" w:cs="Times New Roman"/>
          <w:sz w:val="24"/>
        </w:rPr>
        <w:t xml:space="preserve">, the state of Maryland </w:t>
      </w:r>
      <w:r w:rsidRPr="00BC5CE3" w:rsidR="00240831">
        <w:rPr>
          <w:rFonts w:ascii="Times New Roman" w:hAnsi="Times New Roman" w:cs="Times New Roman"/>
          <w:sz w:val="24"/>
        </w:rPr>
        <w:t xml:space="preserve">narrowly passed the same-sex marriage equality </w:t>
      </w:r>
      <w:r w:rsidRPr="00BC5CE3" w:rsidR="00832877">
        <w:rPr>
          <w:rFonts w:ascii="Times New Roman" w:hAnsi="Times New Roman" w:cs="Times New Roman"/>
          <w:sz w:val="24"/>
        </w:rPr>
        <w:t xml:space="preserve">law </w:t>
      </w:r>
      <w:r w:rsidRPr="00BC5CE3" w:rsidR="00096AC7">
        <w:rPr>
          <w:rFonts w:ascii="Times New Roman" w:hAnsi="Times New Roman" w:cs="Times New Roman"/>
          <w:sz w:val="24"/>
        </w:rPr>
        <w:t xml:space="preserve">after its approval by both chambers </w:t>
      </w:r>
      <w:r w:rsidRPr="00BC5CE3" w:rsidR="00570CA6">
        <w:rPr>
          <w:rFonts w:ascii="Times New Roman" w:hAnsi="Times New Roman" w:cs="Times New Roman"/>
          <w:sz w:val="24"/>
        </w:rPr>
        <w:t>of</w:t>
      </w:r>
      <w:r w:rsidRPr="00BC5CE3" w:rsidR="00096AC7">
        <w:rPr>
          <w:rFonts w:ascii="Times New Roman" w:hAnsi="Times New Roman" w:cs="Times New Roman"/>
          <w:sz w:val="24"/>
        </w:rPr>
        <w:t xml:space="preserve"> the </w:t>
      </w:r>
      <w:r w:rsidRPr="00BC5CE3" w:rsidR="00570CA6">
        <w:rPr>
          <w:rFonts w:ascii="Times New Roman" w:hAnsi="Times New Roman" w:cs="Times New Roman"/>
          <w:sz w:val="24"/>
        </w:rPr>
        <w:t>Legislature</w:t>
      </w:r>
      <w:r w:rsidRPr="00BC5CE3" w:rsidR="00E52EBF">
        <w:rPr>
          <w:rFonts w:ascii="Times New Roman" w:hAnsi="Times New Roman" w:cs="Times New Roman"/>
          <w:sz w:val="24"/>
        </w:rPr>
        <w:t xml:space="preserve">, </w:t>
      </w:r>
      <w:r w:rsidRPr="00BC5CE3" w:rsidR="00B43A0A">
        <w:rPr>
          <w:rFonts w:ascii="Times New Roman" w:hAnsi="Times New Roman" w:cs="Times New Roman"/>
          <w:sz w:val="24"/>
        </w:rPr>
        <w:t xml:space="preserve">the law was eventually struck off after a collection </w:t>
      </w:r>
      <w:r w:rsidRPr="00BC5CE3" w:rsidR="00B45177">
        <w:rPr>
          <w:rFonts w:ascii="Times New Roman" w:hAnsi="Times New Roman" w:cs="Times New Roman"/>
          <w:sz w:val="24"/>
        </w:rPr>
        <w:t>signatures from the state’s voters.</w:t>
      </w:r>
      <w:r w:rsidRPr="00BC5CE3" w:rsidR="00C2303C">
        <w:rPr>
          <w:rFonts w:ascii="Times New Roman" w:hAnsi="Times New Roman" w:cs="Times New Roman"/>
          <w:sz w:val="24"/>
        </w:rPr>
        <w:t xml:space="preserve"> </w:t>
      </w:r>
      <w:r w:rsidRPr="00BC5CE3" w:rsidR="00221950">
        <w:rPr>
          <w:rFonts w:ascii="Times New Roman" w:hAnsi="Times New Roman" w:cs="Times New Roman"/>
          <w:sz w:val="24"/>
        </w:rPr>
        <w:t xml:space="preserve">In this sense, voters </w:t>
      </w:r>
      <w:r w:rsidRPr="00BC5CE3" w:rsidR="00B5429D">
        <w:rPr>
          <w:rFonts w:ascii="Times New Roman" w:hAnsi="Times New Roman" w:cs="Times New Roman"/>
          <w:sz w:val="24"/>
        </w:rPr>
        <w:t xml:space="preserve">through referendums can </w:t>
      </w:r>
      <w:r w:rsidRPr="00BC5CE3" w:rsidR="004A2D02">
        <w:rPr>
          <w:rFonts w:ascii="Times New Roman" w:hAnsi="Times New Roman" w:cs="Times New Roman"/>
          <w:sz w:val="24"/>
        </w:rPr>
        <w:t>double down</w:t>
      </w:r>
      <w:r w:rsidRPr="00BC5CE3" w:rsidR="00B5429D">
        <w:rPr>
          <w:rFonts w:ascii="Times New Roman" w:hAnsi="Times New Roman" w:cs="Times New Roman"/>
          <w:sz w:val="24"/>
        </w:rPr>
        <w:t xml:space="preserve"> existing </w:t>
      </w:r>
      <w:r w:rsidRPr="00BC5CE3" w:rsidR="006E148E">
        <w:rPr>
          <w:rFonts w:ascii="Times New Roman" w:hAnsi="Times New Roman" w:cs="Times New Roman"/>
          <w:sz w:val="24"/>
        </w:rPr>
        <w:t xml:space="preserve">state laws </w:t>
      </w:r>
      <w:r w:rsidRPr="00BC5CE3" w:rsidR="004A2D02">
        <w:rPr>
          <w:rFonts w:ascii="Times New Roman" w:hAnsi="Times New Roman" w:cs="Times New Roman"/>
          <w:sz w:val="24"/>
        </w:rPr>
        <w:t>consequently outlawing their provisions.</w:t>
      </w:r>
      <w:r w:rsidRPr="00BC5CE3" w:rsidR="009830E0">
        <w:rPr>
          <w:rFonts w:ascii="Times New Roman" w:hAnsi="Times New Roman" w:cs="Times New Roman"/>
          <w:sz w:val="24"/>
        </w:rPr>
        <w:t xml:space="preserve"> </w:t>
      </w:r>
    </w:p>
    <w:p w:rsidR="003D3FB9" w:rsidRPr="00BC5CE3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 xml:space="preserve">Although the </w:t>
      </w:r>
      <w:r w:rsidRPr="00BC5CE3" w:rsidR="002924FE">
        <w:rPr>
          <w:rFonts w:ascii="Times New Roman" w:hAnsi="Times New Roman" w:cs="Times New Roman"/>
          <w:sz w:val="24"/>
        </w:rPr>
        <w:t xml:space="preserve">federal Defense of Marriage Act </w:t>
      </w:r>
      <w:r w:rsidRPr="00BC5CE3" w:rsidR="006515EA">
        <w:rPr>
          <w:rFonts w:ascii="Times New Roman" w:hAnsi="Times New Roman" w:cs="Times New Roman"/>
          <w:sz w:val="24"/>
        </w:rPr>
        <w:t>prohibits</w:t>
      </w:r>
      <w:r w:rsidRPr="00BC5CE3" w:rsidR="00F60040">
        <w:rPr>
          <w:rFonts w:ascii="Times New Roman" w:hAnsi="Times New Roman" w:cs="Times New Roman"/>
          <w:sz w:val="24"/>
        </w:rPr>
        <w:t xml:space="preserve"> states from </w:t>
      </w:r>
      <w:r w:rsidRPr="00BC5CE3" w:rsidR="00846F8A">
        <w:rPr>
          <w:rFonts w:ascii="Times New Roman" w:hAnsi="Times New Roman" w:cs="Times New Roman"/>
          <w:sz w:val="24"/>
        </w:rPr>
        <w:t xml:space="preserve">placing restricting laws </w:t>
      </w:r>
      <w:r w:rsidRPr="00BC5CE3" w:rsidR="000E07F0">
        <w:rPr>
          <w:rFonts w:ascii="Times New Roman" w:hAnsi="Times New Roman" w:cs="Times New Roman"/>
          <w:sz w:val="24"/>
        </w:rPr>
        <w:t>requiring the recognition of marriages legally contracted somewhere else</w:t>
      </w:r>
      <w:r w:rsidRPr="00BC5CE3" w:rsidR="00D372E1">
        <w:rPr>
          <w:rFonts w:ascii="Times New Roman" w:hAnsi="Times New Roman" w:cs="Times New Roman"/>
          <w:sz w:val="24"/>
        </w:rPr>
        <w:t xml:space="preserve">, states have for a long time had laws </w:t>
      </w:r>
      <w:r w:rsidRPr="00BC5CE3" w:rsidR="009264D1">
        <w:rPr>
          <w:rFonts w:ascii="Times New Roman" w:hAnsi="Times New Roman" w:cs="Times New Roman"/>
          <w:sz w:val="24"/>
        </w:rPr>
        <w:t xml:space="preserve">against </w:t>
      </w:r>
      <w:r w:rsidRPr="00BC5CE3" w:rsidR="00A1160D">
        <w:rPr>
          <w:rFonts w:ascii="Times New Roman" w:hAnsi="Times New Roman" w:cs="Times New Roman"/>
          <w:sz w:val="24"/>
        </w:rPr>
        <w:t xml:space="preserve">miscegenation. </w:t>
      </w:r>
      <w:r w:rsidRPr="00BC5CE3" w:rsidR="00011AAF">
        <w:rPr>
          <w:rFonts w:ascii="Times New Roman" w:hAnsi="Times New Roman" w:cs="Times New Roman"/>
          <w:sz w:val="24"/>
        </w:rPr>
        <w:t xml:space="preserve">However, in 1967, the Supreme Court in a landmark </w:t>
      </w:r>
      <w:r w:rsidRPr="00BC5CE3" w:rsidR="00FF61E2">
        <w:rPr>
          <w:rFonts w:ascii="Times New Roman" w:hAnsi="Times New Roman" w:cs="Times New Roman"/>
          <w:sz w:val="24"/>
        </w:rPr>
        <w:t>ruling</w:t>
      </w:r>
      <w:r w:rsidRPr="00BC5CE3" w:rsidR="00011AAF">
        <w:rPr>
          <w:rFonts w:ascii="Times New Roman" w:hAnsi="Times New Roman" w:cs="Times New Roman"/>
          <w:sz w:val="24"/>
        </w:rPr>
        <w:t xml:space="preserve"> overturned these laws terming them unconstitutional</w:t>
      </w:r>
      <w:sdt>
        <w:sdtPr>
          <w:rPr>
            <w:rFonts w:ascii="Times New Roman" w:hAnsi="Times New Roman" w:cs="Times New Roman"/>
            <w:sz w:val="24"/>
          </w:rPr>
          <w:id w:val="-349171746"/>
          <w:citation/>
        </w:sdtPr>
        <w:sdtContent>
          <w:r w:rsidR="00A4548A">
            <w:rPr>
              <w:rFonts w:ascii="Times New Roman" w:hAnsi="Times New Roman" w:cs="Times New Roman"/>
              <w:sz w:val="24"/>
            </w:rPr>
            <w:fldChar w:fldCharType="begin"/>
          </w:r>
          <w:r w:rsidR="00A4548A">
            <w:rPr>
              <w:rFonts w:ascii="Times New Roman" w:hAnsi="Times New Roman" w:cs="Times New Roman"/>
              <w:sz w:val="24"/>
            </w:rPr>
            <w:instrText xml:space="preserve">CITATION And \p 181 \l 1033 </w:instrText>
          </w:r>
          <w:r w:rsidR="00A4548A">
            <w:rPr>
              <w:rFonts w:ascii="Times New Roman" w:hAnsi="Times New Roman" w:cs="Times New Roman"/>
              <w:sz w:val="24"/>
            </w:rPr>
            <w:fldChar w:fldCharType="separate"/>
          </w:r>
          <w:r w:rsidR="00A4548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4548A" w:rsidR="00A4548A">
            <w:rPr>
              <w:rFonts w:ascii="Times New Roman" w:hAnsi="Times New Roman" w:cs="Times New Roman"/>
              <w:noProof/>
              <w:sz w:val="24"/>
            </w:rPr>
            <w:t>(Andersen 181)</w:t>
          </w:r>
          <w:r w:rsidR="00A4548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C5CE3" w:rsidR="00011AAF">
        <w:rPr>
          <w:rFonts w:ascii="Times New Roman" w:hAnsi="Times New Roman" w:cs="Times New Roman"/>
          <w:sz w:val="24"/>
        </w:rPr>
        <w:t>.</w:t>
      </w:r>
      <w:r w:rsidRPr="00BC5CE3" w:rsidR="00FF61E2">
        <w:rPr>
          <w:rFonts w:ascii="Times New Roman" w:hAnsi="Times New Roman" w:cs="Times New Roman"/>
          <w:sz w:val="24"/>
        </w:rPr>
        <w:t xml:space="preserve"> </w:t>
      </w:r>
      <w:r w:rsidRPr="00BC5CE3" w:rsidR="00267AC7">
        <w:rPr>
          <w:rFonts w:ascii="Times New Roman" w:hAnsi="Times New Roman" w:cs="Times New Roman"/>
          <w:sz w:val="24"/>
        </w:rPr>
        <w:t xml:space="preserve">Some state regulations such as proposition 8 have been seen as </w:t>
      </w:r>
      <w:r w:rsidRPr="00BC5CE3" w:rsidR="00562224">
        <w:rPr>
          <w:rFonts w:ascii="Times New Roman" w:hAnsi="Times New Roman" w:cs="Times New Roman"/>
          <w:sz w:val="24"/>
        </w:rPr>
        <w:t xml:space="preserve">a direct violation </w:t>
      </w:r>
      <w:r w:rsidRPr="00BC5CE3" w:rsidR="007E0015">
        <w:rPr>
          <w:rFonts w:ascii="Times New Roman" w:hAnsi="Times New Roman" w:cs="Times New Roman"/>
          <w:sz w:val="24"/>
        </w:rPr>
        <w:t xml:space="preserve">of the </w:t>
      </w:r>
      <w:r w:rsidRPr="00BC5CE3" w:rsidR="00562224">
        <w:rPr>
          <w:rFonts w:ascii="Times New Roman" w:hAnsi="Times New Roman" w:cs="Times New Roman"/>
          <w:sz w:val="24"/>
        </w:rPr>
        <w:t>Equal Protection Clause.</w:t>
      </w:r>
      <w:r w:rsidRPr="00BC5CE3" w:rsidR="00EA0049">
        <w:rPr>
          <w:rFonts w:ascii="Times New Roman" w:hAnsi="Times New Roman" w:cs="Times New Roman"/>
          <w:sz w:val="24"/>
        </w:rPr>
        <w:t xml:space="preserve"> </w:t>
      </w:r>
      <w:r w:rsidRPr="00BC5CE3" w:rsidR="00F54AF2">
        <w:rPr>
          <w:rFonts w:ascii="Times New Roman" w:hAnsi="Times New Roman" w:cs="Times New Roman"/>
          <w:sz w:val="24"/>
        </w:rPr>
        <w:t>Similarly, there are cases in court challenging the constitutionality of the Defense of Marriage Act (DOMA)</w:t>
      </w:r>
      <w:r w:rsidRPr="00BC5CE3" w:rsidR="00BF4D8E">
        <w:rPr>
          <w:rFonts w:ascii="Times New Roman" w:hAnsi="Times New Roman" w:cs="Times New Roman"/>
          <w:sz w:val="24"/>
        </w:rPr>
        <w:t xml:space="preserve">. </w:t>
      </w:r>
      <w:r w:rsidRPr="00BC5CE3" w:rsidR="007779CD">
        <w:rPr>
          <w:rFonts w:ascii="Times New Roman" w:hAnsi="Times New Roman" w:cs="Times New Roman"/>
          <w:sz w:val="24"/>
        </w:rPr>
        <w:t>It i</w:t>
      </w:r>
      <w:r w:rsidRPr="00BC5CE3" w:rsidR="00BE7BDE">
        <w:rPr>
          <w:rFonts w:ascii="Times New Roman" w:hAnsi="Times New Roman" w:cs="Times New Roman"/>
          <w:sz w:val="24"/>
        </w:rPr>
        <w:t xml:space="preserve">s </w:t>
      </w:r>
      <w:r w:rsidRPr="00BC5CE3" w:rsidR="007779CD">
        <w:rPr>
          <w:rFonts w:ascii="Times New Roman" w:hAnsi="Times New Roman" w:cs="Times New Roman"/>
          <w:sz w:val="24"/>
        </w:rPr>
        <w:t>believed that</w:t>
      </w:r>
      <w:r w:rsidRPr="00BC5CE3" w:rsidR="00BE7BDE">
        <w:rPr>
          <w:rFonts w:ascii="Times New Roman" w:hAnsi="Times New Roman" w:cs="Times New Roman"/>
          <w:sz w:val="24"/>
        </w:rPr>
        <w:t xml:space="preserve"> its provisions </w:t>
      </w:r>
      <w:r w:rsidRPr="00BC5CE3" w:rsidR="000552A2">
        <w:rPr>
          <w:rFonts w:ascii="Times New Roman" w:hAnsi="Times New Roman" w:cs="Times New Roman"/>
          <w:sz w:val="24"/>
        </w:rPr>
        <w:t xml:space="preserve">significantly </w:t>
      </w:r>
      <w:r w:rsidRPr="00BC5CE3" w:rsidR="00DD324E">
        <w:rPr>
          <w:rFonts w:ascii="Times New Roman" w:hAnsi="Times New Roman" w:cs="Times New Roman"/>
          <w:sz w:val="24"/>
        </w:rPr>
        <w:t>violate</w:t>
      </w:r>
      <w:r w:rsidRPr="00BC5CE3" w:rsidR="000552A2">
        <w:rPr>
          <w:rFonts w:ascii="Times New Roman" w:hAnsi="Times New Roman" w:cs="Times New Roman"/>
          <w:sz w:val="24"/>
        </w:rPr>
        <w:t xml:space="preserve"> </w:t>
      </w:r>
      <w:r w:rsidRPr="00BC5CE3" w:rsidR="00E07C60">
        <w:rPr>
          <w:rFonts w:ascii="Times New Roman" w:hAnsi="Times New Roman" w:cs="Times New Roman"/>
          <w:sz w:val="24"/>
        </w:rPr>
        <w:t xml:space="preserve">the Fifth </w:t>
      </w:r>
      <w:r w:rsidRPr="00BC5CE3" w:rsidR="008F4684">
        <w:rPr>
          <w:rFonts w:ascii="Times New Roman" w:hAnsi="Times New Roman" w:cs="Times New Roman"/>
          <w:sz w:val="24"/>
        </w:rPr>
        <w:t>Amendment</w:t>
      </w:r>
      <w:r w:rsidRPr="00BC5CE3" w:rsidR="00E07C60">
        <w:rPr>
          <w:rFonts w:ascii="Times New Roman" w:hAnsi="Times New Roman" w:cs="Times New Roman"/>
          <w:sz w:val="24"/>
        </w:rPr>
        <w:t xml:space="preserve"> </w:t>
      </w:r>
      <w:r w:rsidRPr="00BC5CE3" w:rsidR="005E58ED">
        <w:rPr>
          <w:rFonts w:ascii="Times New Roman" w:hAnsi="Times New Roman" w:cs="Times New Roman"/>
          <w:sz w:val="24"/>
        </w:rPr>
        <w:t>Due Process Clause</w:t>
      </w:r>
      <w:r w:rsidRPr="00BC5CE3" w:rsidR="009056EC">
        <w:rPr>
          <w:rFonts w:ascii="Times New Roman" w:hAnsi="Times New Roman" w:cs="Times New Roman"/>
          <w:sz w:val="24"/>
        </w:rPr>
        <w:t xml:space="preserve">. Invalidating the provisions of DOMA </w:t>
      </w:r>
      <w:r w:rsidRPr="00BC5CE3" w:rsidR="00465290">
        <w:rPr>
          <w:rFonts w:ascii="Times New Roman" w:hAnsi="Times New Roman" w:cs="Times New Roman"/>
          <w:sz w:val="24"/>
        </w:rPr>
        <w:t xml:space="preserve">would present a big </w:t>
      </w:r>
      <w:r w:rsidRPr="00BC5CE3" w:rsidR="00E86C96">
        <w:rPr>
          <w:rFonts w:ascii="Times New Roman" w:hAnsi="Times New Roman" w:cs="Times New Roman"/>
          <w:sz w:val="24"/>
        </w:rPr>
        <w:t>victory</w:t>
      </w:r>
      <w:r w:rsidRPr="00BC5CE3" w:rsidR="00465290">
        <w:rPr>
          <w:rFonts w:ascii="Times New Roman" w:hAnsi="Times New Roman" w:cs="Times New Roman"/>
          <w:sz w:val="24"/>
        </w:rPr>
        <w:t xml:space="preserve"> to the proponents of the same-sex marriages</w:t>
      </w:r>
      <w:sdt>
        <w:sdtPr>
          <w:rPr>
            <w:rFonts w:ascii="Times New Roman" w:hAnsi="Times New Roman" w:cs="Times New Roman"/>
            <w:sz w:val="24"/>
          </w:rPr>
          <w:id w:val="-1701615857"/>
          <w:citation/>
        </w:sdtPr>
        <w:sdtContent>
          <w:r w:rsidR="003107BF">
            <w:rPr>
              <w:rFonts w:ascii="Times New Roman" w:hAnsi="Times New Roman" w:cs="Times New Roman"/>
              <w:sz w:val="24"/>
            </w:rPr>
            <w:fldChar w:fldCharType="begin"/>
          </w:r>
          <w:r w:rsidR="003107BF">
            <w:rPr>
              <w:rFonts w:ascii="Times New Roman" w:hAnsi="Times New Roman" w:cs="Times New Roman"/>
              <w:sz w:val="24"/>
            </w:rPr>
            <w:instrText xml:space="preserve">CITATION San \p 1481 \l 1033 </w:instrText>
          </w:r>
          <w:r w:rsidR="003107BF">
            <w:rPr>
              <w:rFonts w:ascii="Times New Roman" w:hAnsi="Times New Roman" w:cs="Times New Roman"/>
              <w:sz w:val="24"/>
            </w:rPr>
            <w:fldChar w:fldCharType="separate"/>
          </w:r>
          <w:r w:rsidR="003107B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107BF" w:rsidR="003107BF">
            <w:rPr>
              <w:rFonts w:ascii="Times New Roman" w:hAnsi="Times New Roman" w:cs="Times New Roman"/>
              <w:noProof/>
              <w:sz w:val="24"/>
            </w:rPr>
            <w:t>(Sanders 1481)</w:t>
          </w:r>
          <w:r w:rsidR="003107B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C5CE3" w:rsidR="00465290">
        <w:rPr>
          <w:rFonts w:ascii="Times New Roman" w:hAnsi="Times New Roman" w:cs="Times New Roman"/>
          <w:sz w:val="24"/>
        </w:rPr>
        <w:t>.</w:t>
      </w:r>
      <w:r w:rsidRPr="00BC5CE3" w:rsidR="00E86C96">
        <w:rPr>
          <w:rFonts w:ascii="Times New Roman" w:hAnsi="Times New Roman" w:cs="Times New Roman"/>
          <w:sz w:val="24"/>
        </w:rPr>
        <w:t xml:space="preserve"> </w:t>
      </w:r>
    </w:p>
    <w:p w:rsidR="00C972B6" w:rsidP="00BC5CE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634AD" w:rsidRPr="006D216A" w:rsidP="00BC5CE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6D216A">
        <w:rPr>
          <w:rFonts w:ascii="Times New Roman" w:hAnsi="Times New Roman" w:cs="Times New Roman"/>
          <w:b/>
          <w:sz w:val="24"/>
        </w:rPr>
        <w:t>Conclusion</w:t>
      </w:r>
    </w:p>
    <w:p w:rsidR="003D3FB9" w:rsidP="00BC5C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C5CE3">
        <w:rPr>
          <w:rFonts w:ascii="Times New Roman" w:hAnsi="Times New Roman" w:cs="Times New Roman"/>
          <w:sz w:val="24"/>
        </w:rPr>
        <w:t>Marriage equality in the United States is</w:t>
      </w:r>
      <w:r w:rsidRPr="00BC5CE3" w:rsidR="00E323DE">
        <w:rPr>
          <w:rFonts w:ascii="Times New Roman" w:hAnsi="Times New Roman" w:cs="Times New Roman"/>
          <w:sz w:val="24"/>
        </w:rPr>
        <w:t xml:space="preserve"> guaranteed in the constitution, and all Americans are entitled to equal </w:t>
      </w:r>
      <w:r w:rsidRPr="00BC5CE3" w:rsidR="00EF6070">
        <w:rPr>
          <w:rFonts w:ascii="Times New Roman" w:hAnsi="Times New Roman" w:cs="Times New Roman"/>
          <w:sz w:val="24"/>
        </w:rPr>
        <w:t>protection</w:t>
      </w:r>
      <w:r w:rsidRPr="00BC5CE3" w:rsidR="00E323DE">
        <w:rPr>
          <w:rFonts w:ascii="Times New Roman" w:hAnsi="Times New Roman" w:cs="Times New Roman"/>
          <w:sz w:val="24"/>
        </w:rPr>
        <w:t xml:space="preserve"> of the law</w:t>
      </w:r>
      <w:r w:rsidRPr="00BC5CE3" w:rsidR="008F7CAC">
        <w:rPr>
          <w:rFonts w:ascii="Times New Roman" w:hAnsi="Times New Roman" w:cs="Times New Roman"/>
          <w:sz w:val="24"/>
        </w:rPr>
        <w:t xml:space="preserve">. </w:t>
      </w:r>
      <w:r w:rsidRPr="00BC5CE3" w:rsidR="00225615">
        <w:rPr>
          <w:rFonts w:ascii="Times New Roman" w:hAnsi="Times New Roman" w:cs="Times New Roman"/>
          <w:sz w:val="24"/>
        </w:rPr>
        <w:t xml:space="preserve">It is argued that </w:t>
      </w:r>
      <w:r w:rsidRPr="00BC5CE3" w:rsidR="009F4BA8">
        <w:rPr>
          <w:rFonts w:ascii="Times New Roman" w:hAnsi="Times New Roman" w:cs="Times New Roman"/>
          <w:sz w:val="24"/>
        </w:rPr>
        <w:t xml:space="preserve">removing ala the restrictive laws and clauses </w:t>
      </w:r>
      <w:r w:rsidRPr="00BC5CE3" w:rsidR="001657CC">
        <w:rPr>
          <w:rFonts w:ascii="Times New Roman" w:hAnsi="Times New Roman" w:cs="Times New Roman"/>
          <w:sz w:val="24"/>
        </w:rPr>
        <w:t xml:space="preserve">prohibiting same-sex marriages would bring about </w:t>
      </w:r>
      <w:r w:rsidRPr="00BC5CE3" w:rsidR="009D6166">
        <w:rPr>
          <w:rFonts w:ascii="Times New Roman" w:hAnsi="Times New Roman" w:cs="Times New Roman"/>
          <w:sz w:val="24"/>
        </w:rPr>
        <w:t xml:space="preserve">equality for the gay community </w:t>
      </w:r>
      <w:r w:rsidRPr="00BC5CE3" w:rsidR="000103D3">
        <w:rPr>
          <w:rFonts w:ascii="Times New Roman" w:hAnsi="Times New Roman" w:cs="Times New Roman"/>
          <w:sz w:val="24"/>
        </w:rPr>
        <w:t xml:space="preserve">consequently putting to an end all the injustices </w:t>
      </w:r>
      <w:r w:rsidRPr="00BC5CE3" w:rsidR="00A6275D">
        <w:rPr>
          <w:rFonts w:ascii="Times New Roman" w:hAnsi="Times New Roman" w:cs="Times New Roman"/>
          <w:sz w:val="24"/>
        </w:rPr>
        <w:t xml:space="preserve">that have existed over time regarding the </w:t>
      </w:r>
      <w:r w:rsidRPr="00BC5CE3" w:rsidR="00E515D7">
        <w:rPr>
          <w:rFonts w:ascii="Times New Roman" w:hAnsi="Times New Roman" w:cs="Times New Roman"/>
          <w:sz w:val="24"/>
        </w:rPr>
        <w:t>constitutionality</w:t>
      </w:r>
      <w:r w:rsidRPr="00BC5CE3" w:rsidR="00D149C4">
        <w:rPr>
          <w:rFonts w:ascii="Times New Roman" w:hAnsi="Times New Roman" w:cs="Times New Roman"/>
          <w:sz w:val="24"/>
        </w:rPr>
        <w:t xml:space="preserve"> of </w:t>
      </w:r>
      <w:r w:rsidRPr="00BC5CE3" w:rsidR="00E63A02">
        <w:rPr>
          <w:rFonts w:ascii="Times New Roman" w:hAnsi="Times New Roman" w:cs="Times New Roman"/>
          <w:sz w:val="24"/>
        </w:rPr>
        <w:t>these marriages and unions</w:t>
      </w:r>
      <w:sdt>
        <w:sdtPr>
          <w:rPr>
            <w:rFonts w:ascii="Times New Roman" w:hAnsi="Times New Roman" w:cs="Times New Roman"/>
            <w:sz w:val="24"/>
          </w:rPr>
          <w:id w:val="-507285880"/>
          <w:citation/>
        </w:sdtPr>
        <w:sdtContent>
          <w:r w:rsidR="00F13A3B">
            <w:rPr>
              <w:rFonts w:ascii="Times New Roman" w:hAnsi="Times New Roman" w:cs="Times New Roman"/>
              <w:sz w:val="24"/>
            </w:rPr>
            <w:fldChar w:fldCharType="begin"/>
          </w:r>
          <w:r w:rsidR="00F13A3B">
            <w:rPr>
              <w:rFonts w:ascii="Times New Roman" w:hAnsi="Times New Roman" w:cs="Times New Roman"/>
              <w:sz w:val="24"/>
            </w:rPr>
            <w:instrText xml:space="preserve">CITATION Her1 \p 607 \l 1033 </w:instrText>
          </w:r>
          <w:r w:rsidR="00F13A3B">
            <w:rPr>
              <w:rFonts w:ascii="Times New Roman" w:hAnsi="Times New Roman" w:cs="Times New Roman"/>
              <w:sz w:val="24"/>
            </w:rPr>
            <w:fldChar w:fldCharType="separate"/>
          </w:r>
          <w:r w:rsidR="00F13A3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13A3B" w:rsidR="00F13A3B">
            <w:rPr>
              <w:rFonts w:ascii="Times New Roman" w:hAnsi="Times New Roman" w:cs="Times New Roman"/>
              <w:noProof/>
              <w:sz w:val="24"/>
            </w:rPr>
            <w:t>(Herek 607)</w:t>
          </w:r>
          <w:r w:rsidR="00F13A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C5CE3" w:rsidR="00E63A02">
        <w:rPr>
          <w:rFonts w:ascii="Times New Roman" w:hAnsi="Times New Roman" w:cs="Times New Roman"/>
          <w:sz w:val="24"/>
        </w:rPr>
        <w:t>.</w:t>
      </w:r>
      <w:r w:rsidRPr="00BC5CE3" w:rsidR="0019274D">
        <w:rPr>
          <w:rFonts w:ascii="Times New Roman" w:hAnsi="Times New Roman" w:cs="Times New Roman"/>
          <w:sz w:val="24"/>
        </w:rPr>
        <w:t xml:space="preserve"> </w:t>
      </w:r>
      <w:r w:rsidRPr="00BC5CE3" w:rsidR="00D32756">
        <w:rPr>
          <w:rFonts w:ascii="Times New Roman" w:hAnsi="Times New Roman" w:cs="Times New Roman"/>
          <w:sz w:val="24"/>
        </w:rPr>
        <w:t>based on previous court cases,</w:t>
      </w:r>
      <w:r w:rsidRPr="00BC5CE3" w:rsidR="00802806">
        <w:rPr>
          <w:rFonts w:ascii="Times New Roman" w:hAnsi="Times New Roman" w:cs="Times New Roman"/>
          <w:sz w:val="24"/>
        </w:rPr>
        <w:t xml:space="preserve"> it is essential to note that the Supreme Court </w:t>
      </w:r>
      <w:r w:rsidRPr="00BC5CE3" w:rsidR="00CC3A0B">
        <w:rPr>
          <w:rFonts w:ascii="Times New Roman" w:hAnsi="Times New Roman" w:cs="Times New Roman"/>
          <w:sz w:val="24"/>
        </w:rPr>
        <w:t>has affirmed</w:t>
      </w:r>
      <w:r w:rsidRPr="00BC5CE3" w:rsidR="0095663C">
        <w:rPr>
          <w:rFonts w:ascii="Times New Roman" w:hAnsi="Times New Roman" w:cs="Times New Roman"/>
          <w:sz w:val="24"/>
        </w:rPr>
        <w:t xml:space="preserve"> the right to marriage equality which the government needs to protect.</w:t>
      </w: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P="003A5EE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A5EE7" w:rsidRPr="003A5EE7" w:rsidP="003A5E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A5EE7">
        <w:rPr>
          <w:rFonts w:ascii="Times New Roman" w:hAnsi="Times New Roman" w:cs="Times New Roman"/>
          <w:b/>
          <w:sz w:val="24"/>
        </w:rPr>
        <w:t>Works cited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 xml:space="preserve">Andersen, Ellen Ann. "Same-Sex, Different States: When Same-Sex Marriages Cross State Lines and America's Struggle </w:t>
      </w:r>
      <w:r w:rsidRPr="003A5EE7">
        <w:rPr>
          <w:rFonts w:ascii="Times New Roman" w:hAnsi="Times New Roman" w:cs="Times New Roman"/>
          <w:sz w:val="24"/>
        </w:rPr>
        <w:t>For</w:t>
      </w:r>
      <w:r w:rsidRPr="003A5EE7">
        <w:rPr>
          <w:rFonts w:ascii="Times New Roman" w:hAnsi="Times New Roman" w:cs="Times New Roman"/>
          <w:sz w:val="24"/>
        </w:rPr>
        <w:t xml:space="preserve"> Same-Sex Marriage." Perspectives on Politics 6.1 (2008): 179-181.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 xml:space="preserve">Heaphy, Brian, Carol Smart, and Anna </w:t>
      </w:r>
      <w:r w:rsidRPr="003A5EE7">
        <w:rPr>
          <w:rFonts w:ascii="Times New Roman" w:hAnsi="Times New Roman" w:cs="Times New Roman"/>
          <w:sz w:val="24"/>
        </w:rPr>
        <w:t>Einarsdottir</w:t>
      </w:r>
      <w:r w:rsidRPr="003A5EE7">
        <w:rPr>
          <w:rFonts w:ascii="Times New Roman" w:hAnsi="Times New Roman" w:cs="Times New Roman"/>
          <w:sz w:val="24"/>
        </w:rPr>
        <w:t>. Same-sex marriages: new generations, new relationships. Springer, 2013.
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>Herek, Gregory M. "Legal recognition of same-sex relationships in the United States: A social science perspective." American Psychologist 61.6 (2006): 607.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>Kramer, Larry. "Same-sex marriage, conflict of laws, and the unconstitutional public policy exception." Yale LJ 106 (1996): 1965.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 xml:space="preserve">Nytimes.com. 2020. Opinion | Marriage On </w:t>
      </w:r>
      <w:r w:rsidRPr="003A5EE7">
        <w:rPr>
          <w:rFonts w:ascii="Times New Roman" w:hAnsi="Times New Roman" w:cs="Times New Roman"/>
          <w:sz w:val="24"/>
        </w:rPr>
        <w:t>The</w:t>
      </w:r>
      <w:r w:rsidRPr="003A5EE7">
        <w:rPr>
          <w:rFonts w:ascii="Times New Roman" w:hAnsi="Times New Roman" w:cs="Times New Roman"/>
          <w:sz w:val="24"/>
        </w:rPr>
        <w:t xml:space="preserve"> Ballot (Published 2012). [online] Available at: &lt;https://www.nytimes.com/2012/10/31/opinion/marriage-on-the-ballotsame-sex-on-the-ballot-in-4-states.html&gt; [Accessed 20 November 2020].</w:t>
      </w:r>
    </w:p>
    <w:p w:rsidR="003A5EE7" w:rsidRPr="00BC5CE3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>Rothschild, Z., 2020. ‘Religious Equality’ Is Transforming American Law. [online] The Atlantic. Available at: &lt;https://www.theatlantic.com/ideas/archive/2020/10/coming-threat-gay-rights/616882/&gt; [Accessed 20 November 2020].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>Sanders, Steve. "The Constitutional Right to (Keep Your) Same-Sex Marriage." Michigan law review (2012): 1421-1481.</w:t>
      </w:r>
    </w:p>
    <w:p w:rsidR="003A5EE7" w:rsidRPr="003A5EE7" w:rsidP="003A5EE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A5EE7">
        <w:rPr>
          <w:rFonts w:ascii="Times New Roman" w:hAnsi="Times New Roman" w:cs="Times New Roman"/>
          <w:sz w:val="24"/>
        </w:rPr>
        <w:t>Tribe, Laurence H., and Joshua Matz</w:t>
      </w:r>
      <w:bookmarkStart w:id="0" w:name="_GoBack"/>
      <w:bookmarkEnd w:id="0"/>
      <w:r w:rsidRPr="003A5EE7">
        <w:rPr>
          <w:rFonts w:ascii="Times New Roman" w:hAnsi="Times New Roman" w:cs="Times New Roman"/>
          <w:sz w:val="24"/>
        </w:rPr>
        <w:t>. "The constitutional inevitability of same-sex marriage." Md. L. Rev. 71 (2011): 471.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7239153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75E0" w:rsidRPr="008575A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8575A7">
          <w:rPr>
            <w:rFonts w:ascii="Times New Roman" w:hAnsi="Times New Roman" w:cs="Times New Roman"/>
            <w:sz w:val="24"/>
          </w:rPr>
          <w:t xml:space="preserve">Surname </w:t>
        </w:r>
        <w:r w:rsidRPr="008575A7">
          <w:rPr>
            <w:rFonts w:ascii="Times New Roman" w:hAnsi="Times New Roman" w:cs="Times New Roman"/>
            <w:sz w:val="24"/>
          </w:rPr>
          <w:fldChar w:fldCharType="begin"/>
        </w:r>
        <w:r w:rsidRPr="008575A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575A7">
          <w:rPr>
            <w:rFonts w:ascii="Times New Roman" w:hAnsi="Times New Roman" w:cs="Times New Roman"/>
            <w:sz w:val="24"/>
          </w:rPr>
          <w:fldChar w:fldCharType="separate"/>
        </w:r>
        <w:r w:rsidR="00985F6D">
          <w:rPr>
            <w:rFonts w:ascii="Times New Roman" w:hAnsi="Times New Roman" w:cs="Times New Roman"/>
            <w:noProof/>
            <w:sz w:val="24"/>
          </w:rPr>
          <w:t>4</w:t>
        </w:r>
        <w:r w:rsidRPr="008575A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F975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F3"/>
    <w:rsid w:val="000103D3"/>
    <w:rsid w:val="00011AAF"/>
    <w:rsid w:val="00040D0F"/>
    <w:rsid w:val="00046CD7"/>
    <w:rsid w:val="0005420C"/>
    <w:rsid w:val="000552A2"/>
    <w:rsid w:val="0007587A"/>
    <w:rsid w:val="00087AE5"/>
    <w:rsid w:val="00096AC7"/>
    <w:rsid w:val="0009729E"/>
    <w:rsid w:val="000B217B"/>
    <w:rsid w:val="000C4DC5"/>
    <w:rsid w:val="000E07F0"/>
    <w:rsid w:val="0011017F"/>
    <w:rsid w:val="0011040F"/>
    <w:rsid w:val="0011061E"/>
    <w:rsid w:val="0013206D"/>
    <w:rsid w:val="00144F2C"/>
    <w:rsid w:val="001656C2"/>
    <w:rsid w:val="001657CC"/>
    <w:rsid w:val="00176957"/>
    <w:rsid w:val="001826EC"/>
    <w:rsid w:val="001878A3"/>
    <w:rsid w:val="0019274D"/>
    <w:rsid w:val="001A0469"/>
    <w:rsid w:val="001D46B1"/>
    <w:rsid w:val="001E3C78"/>
    <w:rsid w:val="001F2899"/>
    <w:rsid w:val="00205DAD"/>
    <w:rsid w:val="00206F0A"/>
    <w:rsid w:val="00221950"/>
    <w:rsid w:val="00225615"/>
    <w:rsid w:val="002257B6"/>
    <w:rsid w:val="00240831"/>
    <w:rsid w:val="00240C5F"/>
    <w:rsid w:val="00247B12"/>
    <w:rsid w:val="00267AC7"/>
    <w:rsid w:val="002773AD"/>
    <w:rsid w:val="002924FE"/>
    <w:rsid w:val="002B3ACB"/>
    <w:rsid w:val="002E03A5"/>
    <w:rsid w:val="00301C72"/>
    <w:rsid w:val="003107BF"/>
    <w:rsid w:val="0031677D"/>
    <w:rsid w:val="00326A19"/>
    <w:rsid w:val="00352297"/>
    <w:rsid w:val="00365CC9"/>
    <w:rsid w:val="00370EEC"/>
    <w:rsid w:val="00381CD5"/>
    <w:rsid w:val="003837DA"/>
    <w:rsid w:val="00386FF1"/>
    <w:rsid w:val="0039552A"/>
    <w:rsid w:val="003A5EE7"/>
    <w:rsid w:val="003C3B47"/>
    <w:rsid w:val="003D3FB9"/>
    <w:rsid w:val="003D4238"/>
    <w:rsid w:val="003D5D20"/>
    <w:rsid w:val="003F042D"/>
    <w:rsid w:val="00413207"/>
    <w:rsid w:val="00415FF6"/>
    <w:rsid w:val="004253C4"/>
    <w:rsid w:val="00457DB5"/>
    <w:rsid w:val="00465290"/>
    <w:rsid w:val="004805CB"/>
    <w:rsid w:val="00480814"/>
    <w:rsid w:val="0049592E"/>
    <w:rsid w:val="00495D3C"/>
    <w:rsid w:val="004A2D02"/>
    <w:rsid w:val="004C491A"/>
    <w:rsid w:val="004C4AA1"/>
    <w:rsid w:val="004C63C5"/>
    <w:rsid w:val="004E4BA8"/>
    <w:rsid w:val="004F38E7"/>
    <w:rsid w:val="005028B1"/>
    <w:rsid w:val="0051614D"/>
    <w:rsid w:val="00525DDE"/>
    <w:rsid w:val="00562224"/>
    <w:rsid w:val="00570CA6"/>
    <w:rsid w:val="00572710"/>
    <w:rsid w:val="0057378D"/>
    <w:rsid w:val="00576EF5"/>
    <w:rsid w:val="005B791F"/>
    <w:rsid w:val="005D223C"/>
    <w:rsid w:val="005D6A6F"/>
    <w:rsid w:val="005D6E5E"/>
    <w:rsid w:val="005E426B"/>
    <w:rsid w:val="005E58ED"/>
    <w:rsid w:val="005F1D92"/>
    <w:rsid w:val="005F7D6D"/>
    <w:rsid w:val="00600330"/>
    <w:rsid w:val="00607D90"/>
    <w:rsid w:val="00614416"/>
    <w:rsid w:val="00633867"/>
    <w:rsid w:val="00645BE0"/>
    <w:rsid w:val="006515EA"/>
    <w:rsid w:val="0066157D"/>
    <w:rsid w:val="00663424"/>
    <w:rsid w:val="00683D08"/>
    <w:rsid w:val="00685DFA"/>
    <w:rsid w:val="006A0645"/>
    <w:rsid w:val="006A2D7A"/>
    <w:rsid w:val="006B5B00"/>
    <w:rsid w:val="006C4869"/>
    <w:rsid w:val="006D216A"/>
    <w:rsid w:val="006D2D3E"/>
    <w:rsid w:val="006D2FD0"/>
    <w:rsid w:val="006E148E"/>
    <w:rsid w:val="006E2467"/>
    <w:rsid w:val="00701CC5"/>
    <w:rsid w:val="007121FD"/>
    <w:rsid w:val="00737070"/>
    <w:rsid w:val="007453FB"/>
    <w:rsid w:val="00747B11"/>
    <w:rsid w:val="007710E5"/>
    <w:rsid w:val="00775FC1"/>
    <w:rsid w:val="007779CD"/>
    <w:rsid w:val="0078055D"/>
    <w:rsid w:val="007861C0"/>
    <w:rsid w:val="007C36C6"/>
    <w:rsid w:val="007C78FC"/>
    <w:rsid w:val="007D5398"/>
    <w:rsid w:val="007E0015"/>
    <w:rsid w:val="00802806"/>
    <w:rsid w:val="0080467E"/>
    <w:rsid w:val="0081271A"/>
    <w:rsid w:val="00824B26"/>
    <w:rsid w:val="00830650"/>
    <w:rsid w:val="0083257A"/>
    <w:rsid w:val="00832877"/>
    <w:rsid w:val="0084057E"/>
    <w:rsid w:val="00844E64"/>
    <w:rsid w:val="00846F8A"/>
    <w:rsid w:val="0085430F"/>
    <w:rsid w:val="00854855"/>
    <w:rsid w:val="008575A7"/>
    <w:rsid w:val="00864009"/>
    <w:rsid w:val="00881D09"/>
    <w:rsid w:val="0088668C"/>
    <w:rsid w:val="00896094"/>
    <w:rsid w:val="008B4A7E"/>
    <w:rsid w:val="008C0CBD"/>
    <w:rsid w:val="008E0814"/>
    <w:rsid w:val="008F2064"/>
    <w:rsid w:val="008F23F8"/>
    <w:rsid w:val="008F4684"/>
    <w:rsid w:val="008F7CAC"/>
    <w:rsid w:val="009056EC"/>
    <w:rsid w:val="009075B7"/>
    <w:rsid w:val="00913C84"/>
    <w:rsid w:val="009264D1"/>
    <w:rsid w:val="00926853"/>
    <w:rsid w:val="00927627"/>
    <w:rsid w:val="00946E4C"/>
    <w:rsid w:val="00953C82"/>
    <w:rsid w:val="0095663C"/>
    <w:rsid w:val="009634AD"/>
    <w:rsid w:val="00970578"/>
    <w:rsid w:val="00970EBF"/>
    <w:rsid w:val="009830E0"/>
    <w:rsid w:val="00985F6D"/>
    <w:rsid w:val="00991219"/>
    <w:rsid w:val="009A4FEB"/>
    <w:rsid w:val="009B1F31"/>
    <w:rsid w:val="009B56C5"/>
    <w:rsid w:val="009C44D5"/>
    <w:rsid w:val="009D6166"/>
    <w:rsid w:val="009F4BA8"/>
    <w:rsid w:val="00A1160D"/>
    <w:rsid w:val="00A252CE"/>
    <w:rsid w:val="00A36EE4"/>
    <w:rsid w:val="00A4548A"/>
    <w:rsid w:val="00A6275D"/>
    <w:rsid w:val="00A76582"/>
    <w:rsid w:val="00A8235A"/>
    <w:rsid w:val="00AA4CA8"/>
    <w:rsid w:val="00AB5AC5"/>
    <w:rsid w:val="00AB6F2D"/>
    <w:rsid w:val="00AD716E"/>
    <w:rsid w:val="00B22E0B"/>
    <w:rsid w:val="00B26259"/>
    <w:rsid w:val="00B324B0"/>
    <w:rsid w:val="00B43A0A"/>
    <w:rsid w:val="00B45177"/>
    <w:rsid w:val="00B5429D"/>
    <w:rsid w:val="00B61A3E"/>
    <w:rsid w:val="00B63835"/>
    <w:rsid w:val="00B65E17"/>
    <w:rsid w:val="00B802FE"/>
    <w:rsid w:val="00B84CFC"/>
    <w:rsid w:val="00BB5C05"/>
    <w:rsid w:val="00BB5E30"/>
    <w:rsid w:val="00BC5CE3"/>
    <w:rsid w:val="00BD0AAD"/>
    <w:rsid w:val="00BE0782"/>
    <w:rsid w:val="00BE28EC"/>
    <w:rsid w:val="00BE7BDE"/>
    <w:rsid w:val="00BF285D"/>
    <w:rsid w:val="00BF4D8E"/>
    <w:rsid w:val="00C03AC8"/>
    <w:rsid w:val="00C20C59"/>
    <w:rsid w:val="00C2303C"/>
    <w:rsid w:val="00C24953"/>
    <w:rsid w:val="00C449B1"/>
    <w:rsid w:val="00C70C3B"/>
    <w:rsid w:val="00C853B7"/>
    <w:rsid w:val="00C92AF3"/>
    <w:rsid w:val="00C954AC"/>
    <w:rsid w:val="00C972B6"/>
    <w:rsid w:val="00CC1AE2"/>
    <w:rsid w:val="00CC3A0B"/>
    <w:rsid w:val="00CF06A3"/>
    <w:rsid w:val="00CF34F9"/>
    <w:rsid w:val="00D027BC"/>
    <w:rsid w:val="00D05065"/>
    <w:rsid w:val="00D05570"/>
    <w:rsid w:val="00D149C4"/>
    <w:rsid w:val="00D22FBE"/>
    <w:rsid w:val="00D30543"/>
    <w:rsid w:val="00D31248"/>
    <w:rsid w:val="00D32756"/>
    <w:rsid w:val="00D372E1"/>
    <w:rsid w:val="00D52656"/>
    <w:rsid w:val="00D814E8"/>
    <w:rsid w:val="00D85ECA"/>
    <w:rsid w:val="00DB399B"/>
    <w:rsid w:val="00DB6D76"/>
    <w:rsid w:val="00DC2661"/>
    <w:rsid w:val="00DC7DB5"/>
    <w:rsid w:val="00DD324E"/>
    <w:rsid w:val="00DD782F"/>
    <w:rsid w:val="00E07C60"/>
    <w:rsid w:val="00E20E81"/>
    <w:rsid w:val="00E323DE"/>
    <w:rsid w:val="00E515D7"/>
    <w:rsid w:val="00E52EBF"/>
    <w:rsid w:val="00E63A02"/>
    <w:rsid w:val="00E65C7C"/>
    <w:rsid w:val="00E6606A"/>
    <w:rsid w:val="00E86C96"/>
    <w:rsid w:val="00EA0049"/>
    <w:rsid w:val="00EA0EC1"/>
    <w:rsid w:val="00EB5AD7"/>
    <w:rsid w:val="00EC0C40"/>
    <w:rsid w:val="00EE3214"/>
    <w:rsid w:val="00EF53F0"/>
    <w:rsid w:val="00EF6070"/>
    <w:rsid w:val="00F13A3B"/>
    <w:rsid w:val="00F13A63"/>
    <w:rsid w:val="00F476F9"/>
    <w:rsid w:val="00F54AF2"/>
    <w:rsid w:val="00F60040"/>
    <w:rsid w:val="00F62165"/>
    <w:rsid w:val="00F81EB1"/>
    <w:rsid w:val="00F85543"/>
    <w:rsid w:val="00F975E0"/>
    <w:rsid w:val="00FA56E4"/>
    <w:rsid w:val="00FA7515"/>
    <w:rsid w:val="00FC3A6A"/>
    <w:rsid w:val="00FC7537"/>
    <w:rsid w:val="00FF043E"/>
    <w:rsid w:val="00FF61E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C7EF2-824A-407B-93A6-4E355022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5E0"/>
  </w:style>
  <w:style w:type="paragraph" w:styleId="Footer">
    <w:name w:val="footer"/>
    <w:basedOn w:val="Normal"/>
    <w:link w:val="FooterChar"/>
    <w:uiPriority w:val="99"/>
    <w:unhideWhenUsed/>
    <w:rsid w:val="00F97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Tri11</b:Tag>
    <b:SourceType>BookSection</b:SourceType>
    <b:Guid>{99D060D1-43AF-445F-BA37-322581B18494}</b:Guid>
    <b:Author>
      <b:Author>
        <b:Corporate>Tribe &amp; Matz</b:Corporate>
      </b:Author>
    </b:Author>
    <b:Year>2011</b:Year>
    <b:RefOrder>7</b:RefOrder>
  </b:Source>
  <b:Source>
    <b:Tag>Hea13</b:Tag>
    <b:SourceType>BookSection</b:SourceType>
    <b:Guid>{3AB139EE-03AD-4F48-8531-57F5A627FA73}</b:Guid>
    <b:Author>
      <b:Author>
        <b:Corporate>Heaphy et al.</b:Corporate>
      </b:Author>
    </b:Author>
    <b:Year>2013</b:Year>
    <b:RefOrder>1</b:RefOrder>
  </b:Source>
  <b:Source>
    <b:Tag>New20</b:Tag>
    <b:SourceType>BookSection</b:SourceType>
    <b:Guid>{609008D0-4DA2-488E-ABEA-03EF34092F87}</b:Guid>
    <b:Author>
      <b:Author>
        <b:Corporate>New York Times</b:Corporate>
      </b:Author>
    </b:Author>
    <b:Year>2020</b:Year>
    <b:RefOrder>3</b:RefOrder>
  </b:Source>
  <b:Source>
    <b:Tag>And</b:Tag>
    <b:SourceType>BookSection</b:SourceType>
    <b:Guid>{93369493-BB7A-4C36-B1E4-F4CD324F0EEA}</b:Guid>
    <b:Author>
      <b:Author>
        <b:NameList>
          <b:Person>
            <b:Last>Andersen</b:Last>
          </b:Person>
        </b:NameList>
      </b:Author>
    </b:Author>
    <b:Pages>181</b:Pages>
    <b:RefOrder>4</b:RefOrder>
  </b:Source>
  <b:Source>
    <b:Tag>Her1</b:Tag>
    <b:SourceType>BookSection</b:SourceType>
    <b:Guid>{E47872EA-374A-4183-B15D-C68E145592EC}</b:Guid>
    <b:Author>
      <b:Author>
        <b:NameList>
          <b:Person>
            <b:Last>Herek</b:Last>
          </b:Person>
        </b:NameList>
      </b:Author>
    </b:Author>
    <b:RefOrder>6</b:RefOrder>
  </b:Source>
  <b:Source>
    <b:Tag>Kra</b:Tag>
    <b:SourceType>BookSection</b:SourceType>
    <b:Guid>{756A8236-F37A-4E34-BF76-D241FF8AA4F0}</b:Guid>
    <b:Author>
      <b:Author>
        <b:NameList>
          <b:Person>
            <b:Last>Kramer</b:Last>
          </b:Person>
        </b:NameList>
      </b:Author>
    </b:Author>
    <b:RefOrder>2</b:RefOrder>
  </b:Source>
  <b:Source>
    <b:Tag>San</b:Tag>
    <b:SourceType>BookSection</b:SourceType>
    <b:Guid>{E65FD524-E4C0-491D-BF5C-ADA5DE9919B9}</b:Guid>
    <b:Author>
      <b:Author>
        <b:NameList>
          <b:Person>
            <b:Last>Sanders</b:Last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EC25A25B-B1C9-4C54-9A79-A1F394EFB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255</cp:revision>
  <dcterms:created xsi:type="dcterms:W3CDTF">2020-11-19T22:19:00Z</dcterms:created>
  <dcterms:modified xsi:type="dcterms:W3CDTF">2020-11-20T01:07:00Z</dcterms:modified>
</cp:coreProperties>
</file>